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C5D" w:rsidRPr="0014750E" w:rsidRDefault="00AA533D" w:rsidP="00BC6452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54882" cy="94288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оспитательная лицевая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636" cy="94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1C4C5D" w:rsidRPr="0014750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является локальным нормативно-правовым актом муниципального бюджетного образовательного учреждения дополнительного образования Центр детского технического творчества Бугульминского муниципального района Республики Татарстан (МБОУ ДО ЦДТТ), ориентиром для педагогического коллектива в организации воспитательной работы с обучающимися детских объединений. </w:t>
      </w:r>
      <w:proofErr w:type="gramEnd"/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Программа учитывает приоритетные задачи воспитания детей, подростков, юношества в Республике Татарстан, муниципальное задание учредителя, традиции образовательной организации.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Программа призвана обеспечить достижение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личностных результатов: готовность обучающихся к саморазвитию; мотивация к познанию и обучению; ценностные установки и социально-значимые качества личности; активное участие в социально-значимой деятельности.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МБОУ ДО ЦДТТ представляет собой описание воспитательной составляющей образовательной деятельности в Центре. На основе рабочей программы воспитания педагоги дополнительного образования составляют календарные планы воспитательной работы детских объединений, являющихся основой для составления календарного графика воспитательной работы Центра.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Процесс воспитания в Центре основывается на следующих принципах взаимодействия педагогов и обучающихся: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Центре; </w:t>
      </w:r>
      <w:proofErr w:type="gramEnd"/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ориентир на создание в Центре психологически комфортной среды для каждого ребенка и взрослого, без которой невозможно конструктивное взаимодействие обучающихся и педагогов; </w:t>
      </w:r>
      <w:proofErr w:type="gramEnd"/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реализация процесса воспитания, главным образом, через создание в Центре детско-взрослых общностей, которые объединяют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1C4C5D" w:rsidRPr="00637A6C" w:rsidRDefault="008C7B35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организация основных совместных 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дел обучающихся и педагогов как предмета совместной заботы и взрослых, и детей;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системность, целесообразность и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нешаблонность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воспитания как условия его эффективности.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Основными традициями воспитания в образовательной организации являются: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стержнем годового цикла воспитательной работы Центре являются ключевые, общие для всех объединений воспитательные события, через которые осуществляются целенаправленные действия педагогов, создающих условия для освоения обучающимися новых отношений; </w:t>
      </w:r>
      <w:proofErr w:type="gramEnd"/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событийный подход предполагает создание совокупности обстоятельств, на фоне которых актуализируется проектируемое событие;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направления, формы воспитания выбираются в зависимости от интересов и социальных особенностей детско-взрослого сообщества Центра, предметного содержания дополнительной общеобразовательной программой объединения;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воспитательные события побуждают и опосредуют активность личности, ставят его в позицию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субъектности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, приводят к осознанному выбору направленности и системы ценностей;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 проектировании и создании воспитательных событий обеспечивается конструктивное взаимодействие обучающихся разных возрастов и разных коллективов;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педагоги Центра ориентированы на создание условий для формирования детских коллективов (творческих объединений), на установление и поддержку в них доброжелательных и товарищеских взаимоотношений;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ключевой фигурой воспитания в Центре является педагог дополнительного образования, реализующий по отношению к детям защитную, личностно-развивающую, организационную, посредническую (в разрешении конфликтов) функции. </w:t>
      </w:r>
    </w:p>
    <w:p w:rsidR="001C4C5D" w:rsidRPr="00637A6C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Основания для разработки рабочей программы воспитания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Федеральный закон Российской Федерации от 29.12.2012г. №273-ФЗ «Об образовании в Российской Федерации». 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4750E" w:rsidRDefault="0014750E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Концепция</w:t>
      </w:r>
      <w:r w:rsidRPr="00CB01CE">
        <w:rPr>
          <w:rFonts w:ascii="Times New Roman" w:hAnsi="Times New Roman" w:cs="Times New Roman"/>
          <w:color w:val="000000"/>
          <w:sz w:val="28"/>
          <w:szCs w:val="28"/>
        </w:rPr>
        <w:t xml:space="preserve"> развития дополнительного образования детей до 2030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B01CE">
        <w:rPr>
          <w:rFonts w:ascii="Times New Roman" w:hAnsi="Times New Roman" w:cs="Times New Roman"/>
          <w:color w:val="000000"/>
          <w:sz w:val="28"/>
          <w:szCs w:val="28"/>
        </w:rPr>
        <w:t>от 31 марта 2022 г. № 678-р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D700F" w:rsidRDefault="003D700F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D700F">
        <w:rPr>
          <w:rFonts w:ascii="Times New Roman" w:hAnsi="Times New Roman" w:cs="Times New Roman"/>
          <w:sz w:val="28"/>
          <w:szCs w:val="28"/>
        </w:rPr>
        <w:t>Приказ № 629 Министерства просвещения России от 27.07.2022г.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План основных мероприятий, проводимых в рамках Десятилетия детства, на период до 2027 года, утвержденный распоряжением Правительства Российской Федерации от 23 января 2021г. №122-р. </w:t>
      </w:r>
    </w:p>
    <w:p w:rsidR="001C4C5D" w:rsidRPr="00637A6C" w:rsidRDefault="001C4C5D" w:rsidP="00BC6452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Приоритетные направления в организации воспитательной работы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Гражданско-патриотическое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формирование патриотических, ценностных представлений о любви к Отчизне, народам Российской Федерации и Республики Татарстан, к своему родному городу, формирование представлений о ценностях культурно-исторического наследия России, уважительного отношения к национальным героям и культурным представлениям российского народа.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Духовно-нравственное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формирование ценностных представлений о морали, об основных понятиях этики (добро и зло, истина и ложь, смысл жизни, справедливость, милосердие, проблема нравственного выбора, достоинство, любовь и др.), о духовных ценностях народов России, об уважительном отношении к традициям, культуре и языку своего народа и других народов России.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lastRenderedPageBreak/>
        <w:t>Художественно-эстетическое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играет важную роль в формировании характера и нравственных качеств, а также в развитии эстетического отношения к искусству и окружающей действительности. Спортивно-оздоровительное воспитание: физическое воспитание содействует здоровому образу жизни.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 xml:space="preserve">Трудовое и </w:t>
      </w:r>
      <w:proofErr w:type="spellStart"/>
      <w:r w:rsidRPr="00637A6C">
        <w:rPr>
          <w:rFonts w:ascii="Times New Roman" w:hAnsi="Times New Roman" w:cs="Times New Roman"/>
          <w:i/>
          <w:sz w:val="28"/>
          <w:szCs w:val="28"/>
        </w:rPr>
        <w:t>профориентационное</w:t>
      </w:r>
      <w:proofErr w:type="spellEnd"/>
      <w:r w:rsidRPr="00637A6C">
        <w:rPr>
          <w:rFonts w:ascii="Times New Roman" w:hAnsi="Times New Roman" w:cs="Times New Roman"/>
          <w:i/>
          <w:sz w:val="28"/>
          <w:szCs w:val="28"/>
        </w:rPr>
        <w:t xml:space="preserve">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формирует знания, представления о трудовой деятельности; выявляет общие и специальные способности, способствует профессиональному самоопределению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>. Воспитание познавательных интересов: формирует потребность в приобретении новых знаний, потребность в продуктивной деятельности.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Особенности воспитательного </w:t>
      </w:r>
      <w:r w:rsidR="0014750E">
        <w:rPr>
          <w:rFonts w:ascii="Times New Roman" w:hAnsi="Times New Roman" w:cs="Times New Roman"/>
          <w:sz w:val="28"/>
          <w:szCs w:val="28"/>
          <w:u w:val="single"/>
        </w:rPr>
        <w:t xml:space="preserve">процесса, организуемого в МБОУ </w:t>
      </w:r>
      <w:proofErr w:type="gramStart"/>
      <w:r w:rsidR="0014750E">
        <w:rPr>
          <w:rFonts w:ascii="Times New Roman" w:hAnsi="Times New Roman" w:cs="Times New Roman"/>
          <w:sz w:val="28"/>
          <w:szCs w:val="28"/>
          <w:u w:val="single"/>
        </w:rPr>
        <w:t>ДО</w:t>
      </w:r>
      <w:proofErr w:type="gramEnd"/>
      <w:r w:rsidR="0014750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14750E">
        <w:rPr>
          <w:rFonts w:ascii="Times New Roman" w:hAnsi="Times New Roman" w:cs="Times New Roman"/>
          <w:sz w:val="28"/>
          <w:szCs w:val="28"/>
          <w:u w:val="single"/>
        </w:rPr>
        <w:t>Центр</w:t>
      </w:r>
      <w:proofErr w:type="gramEnd"/>
      <w:r w:rsidR="0014750E">
        <w:rPr>
          <w:rFonts w:ascii="Times New Roman" w:hAnsi="Times New Roman" w:cs="Times New Roman"/>
          <w:sz w:val="28"/>
          <w:szCs w:val="28"/>
          <w:u w:val="single"/>
        </w:rPr>
        <w:t xml:space="preserve"> детского технического творчества</w:t>
      </w:r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(ключевые позиции)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Специфика расположения Центра, особенности его социального окружения</w:t>
      </w:r>
    </w:p>
    <w:p w:rsidR="001C4C5D" w:rsidRPr="00637A6C" w:rsidRDefault="001C4C5D" w:rsidP="0014750E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>19 августа 1974 год состоялось открытие</w:t>
      </w:r>
      <w:r w:rsidR="00F777FE" w:rsidRPr="00637A6C">
        <w:rPr>
          <w:rFonts w:ascii="Times New Roman" w:hAnsi="Times New Roman" w:cs="Times New Roman"/>
          <w:sz w:val="28"/>
          <w:szCs w:val="28"/>
        </w:rPr>
        <w:t xml:space="preserve"> </w:t>
      </w:r>
      <w:r w:rsidRPr="00637A6C">
        <w:rPr>
          <w:rFonts w:ascii="Times New Roman" w:hAnsi="Times New Roman" w:cs="Times New Roman"/>
          <w:sz w:val="28"/>
          <w:szCs w:val="28"/>
        </w:rPr>
        <w:t>Городской станции юных техников. 16 сентября 1998 года Станция юных техников переименована в Центр детского технического творчества. 30 апреля 2013 года на базе Центра детского технического творчества в рамках проекта «Школа после уроков» создана Базовая площадка по развитию научно-технического творчества детей и молодежи в Бугульминском муниципальном районе.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Особенностью Центра является его многофункциональность: учебная, воспитательная, досуговая и методическая деятельность, нацеленные на создание условий для самореализации учащихся в техническом творчестве, личностного развития и профессионального самоопределения, обучение в Центре проводится на русском языке.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Центр детского технического творчест</w:t>
      </w:r>
      <w:r w:rsidR="0014750E">
        <w:rPr>
          <w:rFonts w:ascii="Times New Roman" w:hAnsi="Times New Roman" w:cs="Times New Roman"/>
          <w:sz w:val="28"/>
          <w:szCs w:val="28"/>
        </w:rPr>
        <w:t>ва расположен в городе Бугульма.</w:t>
      </w:r>
      <w:r w:rsidRPr="00637A6C">
        <w:rPr>
          <w:rFonts w:ascii="Times New Roman" w:hAnsi="Times New Roman" w:cs="Times New Roman"/>
          <w:sz w:val="28"/>
          <w:szCs w:val="28"/>
        </w:rPr>
        <w:t xml:space="preserve"> Социокуль</w:t>
      </w:r>
      <w:r w:rsidR="0014750E">
        <w:rPr>
          <w:rFonts w:ascii="Times New Roman" w:hAnsi="Times New Roman" w:cs="Times New Roman"/>
          <w:sz w:val="28"/>
          <w:szCs w:val="28"/>
        </w:rPr>
        <w:t>турное окружение представлено</w:t>
      </w:r>
      <w:r w:rsidRPr="00637A6C">
        <w:rPr>
          <w:rFonts w:ascii="Times New Roman" w:hAnsi="Times New Roman" w:cs="Times New Roman"/>
          <w:sz w:val="28"/>
          <w:szCs w:val="28"/>
        </w:rPr>
        <w:t xml:space="preserve"> учреждениями дополнительного образования, организациями сферы культуры и спорта.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Значимыми партнерами в организации воспитательной работы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обучающимися являются: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Управление образованием Исполнительного комитета Бугульминского муниципального района;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ГАПОУ «Бугульминский машиностроительный техникум»;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общеобразовательные школы №1, 3, 4, 6, 9, 12, 13, 16;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лицей №2;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4C5D" w:rsidRPr="00637A6C">
        <w:rPr>
          <w:rFonts w:ascii="Times New Roman" w:hAnsi="Times New Roman" w:cs="Times New Roman"/>
          <w:sz w:val="28"/>
          <w:szCs w:val="28"/>
        </w:rPr>
        <w:t>МБОУ гимназия №7;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</w:t>
      </w:r>
      <w:r w:rsidRPr="00637A6C">
        <w:t xml:space="preserve"> </w:t>
      </w:r>
      <w:r w:rsidRPr="00637A6C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Бугульминская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школа №10 для детей с ограниченными возможностями здоровья»;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МБОУ Татарская гимназия №14 имени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Хади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Атласи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>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Сокольская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основная школа;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Наратлинская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основная школа;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ГБОУ «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Сокольская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школа-интернат для детей с ОВЗ»;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Карабашская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средняя школа №2;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- МБОУ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Малобугульминская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средняя школа; </w:t>
      </w:r>
    </w:p>
    <w:p w:rsidR="001C4C5D" w:rsidRPr="00637A6C" w:rsidRDefault="001C4C5D" w:rsidP="0014750E">
      <w:pPr>
        <w:shd w:val="clear" w:color="auto" w:fill="FFFFFF"/>
        <w:spacing w:after="0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Контингент обучающихся составляют 1185 человек. Рабочая программа воспитания в Центре выстраивается с учетом меняющихся потребностей детей, педагогов, родителей и социального заказа учредителя. Учреждение занимает достойное место в системе дополнительного образования Бугульминского муниципального района и Республики Татарстан:</w:t>
      </w:r>
    </w:p>
    <w:p w:rsidR="001C4C5D" w:rsidRPr="00637A6C" w:rsidRDefault="001C4C5D" w:rsidP="00BC6452">
      <w:pPr>
        <w:shd w:val="clear" w:color="auto" w:fill="FFFFFF"/>
        <w:spacing w:after="0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Республиканский конкурс организаций дополнительного образования детей Республики Татарстан, номинация «Лучшая организация дополнительного образования с количеством обучающихся от 1000 до 2000 человек», Диплом за 3 место;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XI Открытый республиканский конкурс учреждений дополнительного образования детей «Звезды будущего», номинация «Учреждение» - Дипломант;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 - Благодарность за организацию Всероссийского творческого конкурса «Юный пешеход» Центра дистанционных мероприятий «Бэби-Арт»;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Дипломантом Всероссийского конкурса «Звёзды будущего» в номинации «Учреждение» является директор Центра Попова Н.И.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В практике воспитания Центра имеются оригинальные находки, ставшие традициями: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конкурс «Технарь», предоставляющий возможность обучающимся попробовать себя в роли инженера, изобретателя, проектировщика; </w:t>
      </w:r>
      <w:proofErr w:type="gramEnd"/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временный творческий коллектив «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Техносоциум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», состоящий из талантливых и одаренных детей из различных детских объединений, которые становятся участниками творческих проектов (календарных праздников), выступают на различных площадках города;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мастер-классы по техническому творчеству (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авиамоделирование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>, начально-техническое моделирование и др.);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социальные акции «Птичий дом», «Птичья столовая», в ходе которой дети и родители мастерят скворечники и кормушки, за которыми они ухаживают и наполняют кормом в течение всего зимнего периода, что воспитывает трудолюбие и ответственное отношение к природе;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социальная акция «Ладошки» по оказанию адресной помощи ветеранам войны и труда,  а также по оказанию психологической помощи детям, находящимся в трудной жизненной ситуации, детям с ОВЗ, в ходе которой дети совместно с родителями и педагогами готовят подарочные кейсы и изготавливают подарки для определенных категорий населения района;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Новогодний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>», в котором принимают участие и родители, и дети, что является отличным способом для налаживания внутрисемейных контактов,  а также налаживанием контактов «педагоги – родители»;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мастер-классы «Фабрика Деда Мороза» для детей с особыми образовательными потребностями выполняют поделки для украшения новогодней елки;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выезды активистов и одаренных детей, успешно освоивших </w:t>
      </w:r>
      <w:r w:rsidR="0014750E">
        <w:rPr>
          <w:rFonts w:ascii="Times New Roman" w:hAnsi="Times New Roman" w:cs="Times New Roman"/>
          <w:sz w:val="28"/>
          <w:szCs w:val="28"/>
        </w:rPr>
        <w:t>программу объединения Центра, в</w:t>
      </w:r>
      <w:r w:rsidRPr="00637A6C">
        <w:rPr>
          <w:rFonts w:ascii="Times New Roman" w:hAnsi="Times New Roman" w:cs="Times New Roman"/>
          <w:sz w:val="28"/>
          <w:szCs w:val="28"/>
        </w:rPr>
        <w:t xml:space="preserve"> профильные смены загородных детских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оздоровительных лагерей и др. Наиболее важными для Центра традициями воспитания остаются: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сотворчество и содружество детей, педагогов и родителей; 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поддержка детских инициатив;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социальная активность.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t>ЦЕЛЬ И ЗАДАЧИ ВОСПИТАНИЯ</w:t>
      </w:r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4C5D" w:rsidRPr="00637A6C" w:rsidRDefault="001C4C5D" w:rsidP="0014750E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637A6C">
        <w:rPr>
          <w:rFonts w:ascii="Times New Roman" w:hAnsi="Times New Roman" w:cs="Times New Roman"/>
          <w:sz w:val="28"/>
          <w:szCs w:val="28"/>
        </w:rPr>
        <w:t xml:space="preserve"> воспитание социально-активной, творческой, нравственно и физически здоровой личности, способной на сознательный выбор жизненной позиции, готовой к духовному и физическому самосовершенствованию, саморазвитию в социуме.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воспитании детей младшего школьного возраста приоритет отдается освоению социальных норм и традиций, формированию понимания важности их соблюдения.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воспитании детей подросткового возраста приоритетом является создание благоприятных условий для развития социально значимых ценностных отношений, становления их собственной жизненной позиции.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>В воспитании детей юношеского возраста приоритетом является создание благоприятных условий для приобретения школьниками опыта осуществления социально значимых дел, приобретения социальных навыков,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жизненных ситуаций, осмысленнее выбирать свой жизненный путь в сложных поисках счастья для себя и окружающих его людей.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 w:firstLine="708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</w:t>
      </w:r>
      <w:r w:rsidR="001C4C5D" w:rsidRPr="00637A6C">
        <w:rPr>
          <w:rFonts w:ascii="Times New Roman" w:hAnsi="Times New Roman" w:cs="Times New Roman"/>
          <w:sz w:val="28"/>
          <w:szCs w:val="28"/>
        </w:rPr>
        <w:t>еализовывать воспитательные возможности дополнительных общеобразовательных общеразвивающих программ, обеспечить достижение пос</w:t>
      </w:r>
      <w:r>
        <w:rPr>
          <w:rFonts w:ascii="Times New Roman" w:hAnsi="Times New Roman" w:cs="Times New Roman"/>
          <w:sz w:val="28"/>
          <w:szCs w:val="28"/>
        </w:rPr>
        <w:t>тавленных воспитательных задач.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</w:t>
      </w:r>
      <w:r w:rsidR="001C4C5D" w:rsidRPr="00637A6C">
        <w:rPr>
          <w:rFonts w:ascii="Times New Roman" w:hAnsi="Times New Roman" w:cs="Times New Roman"/>
          <w:sz w:val="28"/>
          <w:szCs w:val="28"/>
        </w:rPr>
        <w:t>еализовать потенциал детского коллектива, ученическо</w:t>
      </w:r>
      <w:r>
        <w:rPr>
          <w:rFonts w:ascii="Times New Roman" w:hAnsi="Times New Roman" w:cs="Times New Roman"/>
          <w:sz w:val="28"/>
          <w:szCs w:val="28"/>
        </w:rPr>
        <w:t xml:space="preserve">го самоуправления,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750E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рганизовывать каникулярный досуг обучающихся, поддерживать традиции сотворчества, </w:t>
      </w:r>
      <w:r>
        <w:rPr>
          <w:rFonts w:ascii="Times New Roman" w:hAnsi="Times New Roman" w:cs="Times New Roman"/>
          <w:sz w:val="28"/>
          <w:szCs w:val="28"/>
        </w:rPr>
        <w:t>содружества детских объединений.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</w:t>
      </w:r>
      <w:r w:rsidR="001C4C5D" w:rsidRPr="00637A6C">
        <w:rPr>
          <w:rFonts w:ascii="Times New Roman" w:hAnsi="Times New Roman" w:cs="Times New Roman"/>
          <w:sz w:val="28"/>
          <w:szCs w:val="28"/>
        </w:rPr>
        <w:t>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детей, на поддержку детских инициатив.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рганизовывать </w:t>
      </w:r>
      <w:proofErr w:type="spellStart"/>
      <w:r w:rsidR="001C4C5D" w:rsidRPr="00637A6C">
        <w:rPr>
          <w:rFonts w:ascii="Times New Roman" w:hAnsi="Times New Roman" w:cs="Times New Roman"/>
          <w:sz w:val="28"/>
          <w:szCs w:val="28"/>
        </w:rPr>
        <w:t>профориентационную</w:t>
      </w:r>
      <w:proofErr w:type="spellEnd"/>
      <w:r w:rsidR="001C4C5D" w:rsidRPr="00637A6C">
        <w:rPr>
          <w:rFonts w:ascii="Times New Roman" w:hAnsi="Times New Roman" w:cs="Times New Roman"/>
          <w:sz w:val="28"/>
          <w:szCs w:val="28"/>
        </w:rPr>
        <w:t xml:space="preserve"> работу с </w:t>
      </w:r>
      <w:proofErr w:type="gramStart"/>
      <w:r w:rsidR="001C4C5D" w:rsidRPr="00637A6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1C4C5D" w:rsidRPr="00637A6C">
        <w:rPr>
          <w:rFonts w:ascii="Times New Roman" w:hAnsi="Times New Roman" w:cs="Times New Roman"/>
          <w:sz w:val="28"/>
          <w:szCs w:val="28"/>
        </w:rPr>
        <w:t>, обеспечивать возможно</w:t>
      </w:r>
      <w:r>
        <w:rPr>
          <w:rFonts w:ascii="Times New Roman" w:hAnsi="Times New Roman" w:cs="Times New Roman"/>
          <w:sz w:val="28"/>
          <w:szCs w:val="28"/>
        </w:rPr>
        <w:t>сть для «профессиональных проб».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азвивать предметно-эстетическую среду Центра и реализовывать ее воспитательные возможности.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Планомерная реализация поставленных задач позволит организовать в Центре интересную и событийно насыщенную жизнь детей и педагогов.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lastRenderedPageBreak/>
        <w:t>ВИДЫ, ФОРМЫ И СОДЕРЖАНИЕ ДЕЯТЕЛЬНОСТИ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Практическая реализация цели и задач воспитания осуществляется в рамках следующих направлений воспитательной работы Центра. Каждое из них представлено в соответствующем модуле.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t>МОДУЛИ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«Нравственное и эстетическое развитие».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«Работа с родителями».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«Работа с детьми, требующими особого педагогического внимания».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4. «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мероприятия».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5. «Профориентация».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6. «Военно-патриотическое, гражданское воспитание».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tabs>
          <w:tab w:val="left" w:pos="3731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1 «Нравственное и эстетическое развитие».</w:t>
      </w:r>
    </w:p>
    <w:p w:rsidR="001C4C5D" w:rsidRPr="00637A6C" w:rsidRDefault="001C4C5D" w:rsidP="0014750E">
      <w:pPr>
        <w:pStyle w:val="c4"/>
        <w:shd w:val="clear" w:color="auto" w:fill="FFFFFF"/>
        <w:spacing w:before="0" w:beforeAutospacing="0" w:after="0" w:afterAutospacing="0"/>
        <w:ind w:right="-1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637A6C">
        <w:rPr>
          <w:rStyle w:val="c10"/>
          <w:color w:val="000000"/>
          <w:sz w:val="28"/>
          <w:szCs w:val="28"/>
        </w:rPr>
        <w:t>Нравственное воспитание рассматривается в программе как одна из важнейших сторон общего развития ребенка.  Оно осуществляется во всех видах детской деятельности. Содержание программы предусматривает формирование у детей нравственных знаний, представлений и понятий, усвоение детьми правил нравственности. В процессе нравственного воспитания у ребенка развиваются гуманные чувства, любовь к Родине, формируются эстетические представления, навыки культурного поведения, социально-общественные качества, уважение к взрослым, ответственное отношение к выполнению поручений, умение дружить, трудится, справедливо оценивать свои поступки, поступки других людей.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rStyle w:val="c10"/>
          <w:color w:val="000000"/>
          <w:sz w:val="28"/>
          <w:szCs w:val="28"/>
        </w:rPr>
      </w:pPr>
      <w:r w:rsidRPr="00637A6C">
        <w:rPr>
          <w:rStyle w:val="c10"/>
          <w:color w:val="000000"/>
          <w:sz w:val="28"/>
          <w:szCs w:val="28"/>
        </w:rPr>
        <w:t>       Опираясь на принципы, педагоги дополнительного образования формируют у детей социально-коммуникативные умения и навыки, дружеские чувства, коллективные взаимоотношения, создают благоприятные условия для воспитания отзывчивости, сочувствия, заботы, доброты через организацию участия в мероприятиях: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>- декада открытых дверей в ЦДТТ для детей и взрослых;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 xml:space="preserve">- акция по изготовлению </w:t>
      </w:r>
      <w:proofErr w:type="spellStart"/>
      <w:r w:rsidRPr="00637A6C">
        <w:rPr>
          <w:color w:val="000000"/>
          <w:sz w:val="28"/>
          <w:szCs w:val="28"/>
        </w:rPr>
        <w:t>экоигрушек</w:t>
      </w:r>
      <w:proofErr w:type="spellEnd"/>
      <w:r w:rsidRPr="00637A6C">
        <w:rPr>
          <w:color w:val="000000"/>
          <w:sz w:val="28"/>
          <w:szCs w:val="28"/>
        </w:rPr>
        <w:t xml:space="preserve"> «Осенняя неделя добра»;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 xml:space="preserve">- экологическая акция по изготовлению кормушек и  птичьих домиков «Доброе сердечко»;  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>- праздничная программа «Международный женский день».</w:t>
      </w:r>
    </w:p>
    <w:p w:rsidR="001C4C5D" w:rsidRPr="0014750E" w:rsidRDefault="001C4C5D" w:rsidP="0014750E">
      <w:pPr>
        <w:tabs>
          <w:tab w:val="left" w:pos="3731"/>
          <w:tab w:val="left" w:pos="4157"/>
        </w:tabs>
        <w:ind w:right="-1"/>
      </w:pPr>
      <w:r w:rsidRPr="00637A6C">
        <w:tab/>
      </w:r>
      <w:r w:rsidRPr="00637A6C">
        <w:tab/>
      </w:r>
    </w:p>
    <w:p w:rsidR="001C4C5D" w:rsidRPr="0014750E" w:rsidRDefault="001C4C5D" w:rsidP="00BC6452">
      <w:pPr>
        <w:tabs>
          <w:tab w:val="left" w:pos="3731"/>
          <w:tab w:val="left" w:pos="4157"/>
        </w:tabs>
        <w:spacing w:after="0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2 «Работа с родителями»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ab/>
        <w:t xml:space="preserve">Работа с родителями или законными представителями несовершеннолетних обучающихся осуществляется для более эффективного достижения цели воспитания, которая обеспечивается согласованием позиций семьи и Центра в данном вопросе. Работа с родителями или законными представителями несовершеннолетних обучающихся осуществляется в рамках следующих видов и форм деятельности: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На групповом уровне: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- родительский комитет Центра, участвующий в управлении образовательной организацией и решении вопросов воспитания и социализации их детей;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общие родительские собрания, происходящие в режиме обсуждения наиболее острых проблем обучения и воспитания обучающихся, а также потребностей детского коллектива, планов деятельности, и учебных и творческих достижений детей;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мастер-классы, семинары, круглые столы с приглашением специалистов;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дни открытых дверей, во время которых родители могут посещать занятия для получения представления о ходе учебно-воспитательного процесса в Центре;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виртуальные консультации по интересующим родителей вопросам.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МОДУЛЬ 3 «Работа с детьми, требующими </w:t>
      </w:r>
      <w:proofErr w:type="gramStart"/>
      <w:r w:rsidRPr="0014750E">
        <w:rPr>
          <w:rFonts w:ascii="Times New Roman" w:hAnsi="Times New Roman" w:cs="Times New Roman"/>
          <w:sz w:val="28"/>
          <w:szCs w:val="28"/>
          <w:u w:val="single"/>
        </w:rPr>
        <w:t>особого</w:t>
      </w:r>
      <w:proofErr w:type="gramEnd"/>
    </w:p>
    <w:p w:rsidR="001C4C5D" w:rsidRP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педагогического внимания»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Данный модуль реализуется по направлениям: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вовлечение обучающихся в деятельность объединений и общественные массовые мероприятия Центра;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индивидуальная и дифференцированная работа;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посещение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на дому;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беседы с родителями;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беседы с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>.</w:t>
      </w:r>
    </w:p>
    <w:p w:rsidR="001C4C5D" w:rsidRPr="00637A6C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4 «</w:t>
      </w:r>
      <w:proofErr w:type="spellStart"/>
      <w:r w:rsidRPr="0014750E">
        <w:rPr>
          <w:rFonts w:ascii="Times New Roman" w:hAnsi="Times New Roman" w:cs="Times New Roman"/>
          <w:sz w:val="28"/>
          <w:szCs w:val="28"/>
          <w:u w:val="single"/>
        </w:rPr>
        <w:t>Здоровьесберегающие</w:t>
      </w:r>
      <w:proofErr w:type="spellEnd"/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 мероприятия»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Данный модуль реализуется по направлениям: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пропаганда здорового образа жизни; 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учащихся культуры сохранения и совершенствования собственного здоровья;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сотрудничество с медперсоналом школы для изучения и последующей коррекции физического здоровья </w:t>
      </w:r>
      <w:proofErr w:type="gramStart"/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 с родителями учащихся;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просветительской работы с учащимися по сохранению, развитию, коррекции здоровья через систему воспитательных мероприятий;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работы по формированию правильного отношения учащихся и родителей к урокам физической культуры, к занятию спортом;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личностной рефлексии учащихся по проблеме.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>Модуль реализуется через организацию участия обучающихся в мероприятиях:</w:t>
      </w:r>
      <w:proofErr w:type="gramEnd"/>
    </w:p>
    <w:p w:rsidR="001C4C5D" w:rsidRPr="00637A6C" w:rsidRDefault="001C4C5D" w:rsidP="00BC6452">
      <w:pPr>
        <w:pStyle w:val="a3"/>
        <w:numPr>
          <w:ilvl w:val="0"/>
          <w:numId w:val="6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месячник безопасности детей; </w:t>
      </w:r>
    </w:p>
    <w:p w:rsidR="00214C00" w:rsidRPr="00214C00" w:rsidRDefault="001C4C5D" w:rsidP="00214C00">
      <w:pPr>
        <w:pStyle w:val="a3"/>
        <w:numPr>
          <w:ilvl w:val="0"/>
          <w:numId w:val="6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декада по профилактике безопасности и до</w:t>
      </w:r>
      <w:r w:rsidR="00214C00">
        <w:rPr>
          <w:rFonts w:ascii="Times New Roman" w:hAnsi="Times New Roman" w:cs="Times New Roman"/>
          <w:sz w:val="28"/>
          <w:szCs w:val="28"/>
        </w:rPr>
        <w:t>рожно-транспортного травматизма.</w:t>
      </w:r>
    </w:p>
    <w:p w:rsidR="00BB3CA4" w:rsidRPr="00637A6C" w:rsidRDefault="00BB3CA4" w:rsidP="00214C00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BB3CA4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 xml:space="preserve">МОДУЛЬ 5 </w:t>
      </w:r>
      <w:r w:rsidR="001C4C5D" w:rsidRPr="00BB3CA4">
        <w:rPr>
          <w:rFonts w:ascii="Times New Roman" w:hAnsi="Times New Roman" w:cs="Times New Roman"/>
          <w:sz w:val="28"/>
          <w:szCs w:val="28"/>
          <w:u w:val="single"/>
        </w:rPr>
        <w:t>«Профориентация»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Совместная деятельность педагогов и обучающихся по направлению «Профориентация» включает в себя деятельность по профессиональному самоопределению обучающихся: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ознакомление обучающихся с профессиями, связанными с направленностью дополнительной общеобразовательной общеразвивающей программы, с востребованными на рынке труда современными компетенциями, с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профессиями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будущего, с особенностями трудовых функций, необходимых для исполнения трудовых обязанностей знаний, умений, личностных качеств;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игры: симуляции, деловые игры,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, решение кейсов;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экскурсии на предприятия города, дающие обучающимся начальные представления о существующих профессиях и условиях работы людей, представляющих эти профессии;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посещение профориентационных выставок, ярмарок профессий, дней открытых дверей в средних специальных учебных заведениях и вузах;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совместное с педагогами изучение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, посвященных выбору профессий, прохождение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профориентационного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онлайн-тестирования, прохождение онлайн-курсов по интересующим профессиям и направлениям образования; </w:t>
      </w:r>
    </w:p>
    <w:p w:rsidR="001C4C5D" w:rsidRPr="00637A6C" w:rsidRDefault="001C4C5D" w:rsidP="00774C05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</w:t>
      </w:r>
      <w:r w:rsidR="00774C05">
        <w:rPr>
          <w:rFonts w:ascii="Times New Roman" w:hAnsi="Times New Roman" w:cs="Times New Roman"/>
          <w:sz w:val="28"/>
          <w:szCs w:val="28"/>
        </w:rPr>
        <w:t>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>МОДУЛЬ 6 «Военно-патриотическое, гражданское воспитание»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Гражданско-патриотическое воспитание детей и молодежи является ключевым фактором развития современной России, обеспечения духовного единства народа и объединяющих его моральных ценностей, политической и экономической стабильности. Невозможно создать современную инновационную экономику, минуя человека, его состояния и качества внутренней жизни. Темпы и характер развития общества непосредственным образом зависят от гражданской позиции человека, его мотивационно-волевой сферы, жизненных приоритетов, нравственных убеждений, моральных норм и духовных ценностей. Воспитание человека, формирование свойств духовно развитой личности, любви к своей стране, потребности творить и совершенствоваться есть важнейшее условие успешного развития России. Целью гражданско-патриотического воспитания детей и молодежи является становление высоконравственного, творческого, компетентного гражданина России,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подготовленного к жизненному самоопределению.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Гражданско-патриотическое воспитание опирается на следующую систему фундаментальных социальных и педагогических понятий: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-гражданственность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это нравственная позиция, для которой характерны в чувство долга и ответственности человека перед гражданским обществом. Чувство гражданственности связано с осознанием себя как личности, как самостоятельного, индивидуального члена общества,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>обладающего определенными правами и обязанностями, активно участвующего в принятии и осуществлении государственных решений, и руководствующегося в повседневной жизни определенными моральными нормами и ценностями;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i/>
          <w:sz w:val="28"/>
          <w:szCs w:val="28"/>
        </w:rPr>
        <w:t>-гражданское общество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общество, способное к самоорганизации на всех уровнях, от местных сообществ до общенационального (государственного) уровня, активно выражающее свои запросы и интересы как через свободно и демократически избранные органы власти и самоуправления, так и через институты гражданского общества, к которым относятся, прежде всего, общественные группы, организации и коалиции, а также формы прямого волеизъявления.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Гражданское общество обладает способностью защищать свои права и интересы как через власть и закон, так и путем контроля над властью и воздействия на власть и на правовые нормы. Гражданское общество обязательно предполагает наличие в нем ответственного гражданина, воспитание которого является главной целью образования;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-патриотизм –</w:t>
      </w:r>
      <w:r w:rsidRPr="00637A6C">
        <w:rPr>
          <w:rFonts w:ascii="Times New Roman" w:hAnsi="Times New Roman" w:cs="Times New Roman"/>
          <w:sz w:val="28"/>
          <w:szCs w:val="28"/>
        </w:rPr>
        <w:t xml:space="preserve"> чувство и сформировавшаяся позиция верности своей стране и солидарности с ее народом. Патриотизм включает чувство гордости за свое Отечество, малую Родину. Патриотизм включает активную гражданскую позицию, готовность к служению Отечеству;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-национальное самосознание (идентичность) – чувство принадлежности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к своей стране и народу. Основу национальной идентичности составляют базовые национальные ценности и общая историческая судьба;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-воспитание – педагогически организованный целенаправленный процесс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развития обучающегося как личности, гражданина, освоения и принятия им ценностей, нравственных установок и моральных норм общества;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-базовые национальные ценности 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-духовно-нравственное развитие личности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B3CA4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САМОАНАЛИЗА ВОСПИТАТЕЛЬНОЙ РАБОТЫ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Самоанализ организуемой в Центре воспитательной работы осуществляется с целью выявления основных проблем воспитания и последующего их решения. Самоанализ осуществляется ежегодно, согласуется с проведением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организации. Инструментарий для оценки эффективности воспитательной работы является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компонентом внутренней системы оценки качества образования в Центре. Основными принципами, на основе которых осуществляется самоанализ воспитательной работы в Центре, являются: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на уважительное отношение как к обучающимся, так и к педагогам, реализующим воспитательный процесс; </w:t>
      </w:r>
      <w:proofErr w:type="gramEnd"/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на изучение не количественных его показателей, а качественных, таких как содержание и разнообразие деятельности, характер общения и отношений между обучающимися и педагогами;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принцип развивающего характера осуществляемого анализа, ориентирующий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принцип разделенной ответственности за результаты личностного развития обучающихся, ориентирующий на понимание того, что личностное развитие обучающихся – это результат как </w:t>
      </w:r>
      <w:r w:rsidRPr="00574D66">
        <w:rPr>
          <w:rFonts w:ascii="Times New Roman" w:hAnsi="Times New Roman" w:cs="Times New Roman"/>
          <w:sz w:val="28"/>
          <w:szCs w:val="28"/>
        </w:rPr>
        <w:t>социального</w:t>
      </w:r>
      <w:r w:rsidRPr="00637A6C">
        <w:rPr>
          <w:rFonts w:ascii="Times New Roman" w:hAnsi="Times New Roman" w:cs="Times New Roman"/>
          <w:sz w:val="28"/>
          <w:szCs w:val="28"/>
        </w:rPr>
        <w:t xml:space="preserve"> воспитания (в котором Центр участвует наряду с другими социальными институтами), так и стихийной социализации и саморазвития детей.</w:t>
      </w:r>
      <w:proofErr w:type="gramEnd"/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i/>
          <w:sz w:val="28"/>
          <w:szCs w:val="28"/>
          <w:u w:val="single"/>
        </w:rPr>
        <w:t xml:space="preserve">Направления самоанализа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Личностное развитие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>. Способом получения информации о результатах воспитания, социализации и саморазвития как результата реализации воспитательных возможностей ДООП является педагогическое наблюдение.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проблемы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решить не удалось и почему;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 новые проблемы появились, над чем далее предстоит работать педагогическому коллективу.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Состояние организуемой в Центре совместной деятельности детей и взрослых. Критерием, на основе которого осуществляется данный анализ, является наличие в Центре интересной, событийно насыщенной и личностно развивающей совместной деятельности детей и взрослых. Анализ осуществляется заместителем директора по воспитательной работе с привлечением педагогов дополнительного образования, представителей ученического самоуправления и родителей, законных представителей несовершеннолетних обучающихся, хорошо знакомых с деятельностью Центра. Способами получения информации о состоянии организуемой в Центре совместной деятельности детей и взрослых являются беседы с обучающимися и их родителями, законными представителями несовершеннолетних обучающихся, педагогами, лидерами ученического самоуправления, при необходимости – их анкетирование. Полученные результаты обсуждаются на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заседании педагогического совета Центра. Итогом самоанализа организуемой в Центре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Основные направления анализа организуемого в Центре воспитательного процесса следующие: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«Нравственное и эстетическое развитие».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«Работа с родителями».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«Работа с детьми, требующими особого педагогического внимания».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мероприятия».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«Профориентация».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«Военно-патриотическое, гражданское воспитание».</w:t>
      </w:r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t>Компонент</w:t>
      </w:r>
      <w:r w:rsidR="00F777FE" w:rsidRPr="00BB3CA4">
        <w:rPr>
          <w:rFonts w:ascii="Times New Roman" w:hAnsi="Times New Roman" w:cs="Times New Roman"/>
          <w:b/>
          <w:sz w:val="28"/>
          <w:szCs w:val="28"/>
        </w:rPr>
        <w:t>ы</w:t>
      </w:r>
      <w:r w:rsidRPr="00BB3CA4">
        <w:rPr>
          <w:rFonts w:ascii="Times New Roman" w:hAnsi="Times New Roman" w:cs="Times New Roman"/>
          <w:b/>
          <w:sz w:val="28"/>
          <w:szCs w:val="28"/>
        </w:rPr>
        <w:t xml:space="preserve"> условий реализации программы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37A6C">
        <w:rPr>
          <w:rFonts w:ascii="Times New Roman" w:hAnsi="Times New Roman" w:cs="Times New Roman"/>
          <w:sz w:val="28"/>
          <w:szCs w:val="28"/>
        </w:rPr>
        <w:t>1</w:t>
      </w:r>
      <w:r w:rsidRPr="00BB3CA4">
        <w:rPr>
          <w:rFonts w:ascii="Times New Roman" w:hAnsi="Times New Roman" w:cs="Times New Roman"/>
          <w:sz w:val="28"/>
          <w:szCs w:val="28"/>
          <w:u w:val="single"/>
        </w:rPr>
        <w:t xml:space="preserve">. Кадровые.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Педагоги: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принимают ответственность за иные, кроме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предметных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, результаты образования;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A6C">
        <w:rPr>
          <w:rFonts w:ascii="Times New Roman" w:hAnsi="Times New Roman" w:cs="Times New Roman"/>
          <w:sz w:val="28"/>
          <w:szCs w:val="28"/>
        </w:rPr>
        <w:t xml:space="preserve">- осведомлены в нюансах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-возрастного развития обучающихся; </w:t>
      </w:r>
      <w:proofErr w:type="gramEnd"/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владеют стимульными приемами; оперируют ресурсом группы.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 xml:space="preserve">2. Информационно-методические.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Центре имеется доступ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>: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навигаторам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про ЗОЖ;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научно-популярным изданиям экологической направленности;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онлайн развивающим программам;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>3. Средовые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Центре: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есть разделяемая всеми культура взаимодействия;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предложен широкий выбор дополнительных общеобразовательных программ;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налажена системная работа с родителями;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практикуется воспитывающее обучение;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налажено взаимодействие с партнерами, ближайшим социумом.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2950" w:rsidRDefault="00652950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4C5D" w:rsidRPr="004012CD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2CD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ГРАФИК ВОСПИТАТЕЛЬНОЙ РАБОТЫ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39"/>
        <w:gridCol w:w="5641"/>
        <w:gridCol w:w="29"/>
        <w:gridCol w:w="1814"/>
        <w:gridCol w:w="2551"/>
      </w:tblGrid>
      <w:tr w:rsidR="00652950" w:rsidRPr="00027837" w:rsidTr="004C1167">
        <w:tc>
          <w:tcPr>
            <w:tcW w:w="739" w:type="dxa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</w:rPr>
              <w:t>№</w:t>
            </w:r>
          </w:p>
        </w:tc>
        <w:tc>
          <w:tcPr>
            <w:tcW w:w="5670" w:type="dxa"/>
            <w:gridSpan w:val="2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</w:rPr>
              <w:t>Наименование мероприятий</w:t>
            </w:r>
          </w:p>
        </w:tc>
        <w:tc>
          <w:tcPr>
            <w:tcW w:w="1814" w:type="dxa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</w:rPr>
              <w:t>Сроки проведения</w:t>
            </w:r>
          </w:p>
        </w:tc>
        <w:tc>
          <w:tcPr>
            <w:tcW w:w="2551" w:type="dxa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</w:rPr>
              <w:t>Ответственные</w:t>
            </w:r>
          </w:p>
        </w:tc>
      </w:tr>
      <w:tr w:rsidR="00652950" w:rsidRPr="00027837" w:rsidTr="00652950">
        <w:trPr>
          <w:trHeight w:val="539"/>
        </w:trPr>
        <w:tc>
          <w:tcPr>
            <w:tcW w:w="10774" w:type="dxa"/>
            <w:gridSpan w:val="5"/>
            <w:shd w:val="clear" w:color="auto" w:fill="auto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  <w:lang w:val="en-US"/>
              </w:rPr>
              <w:t>I</w:t>
            </w:r>
            <w:r w:rsidRPr="00027837">
              <w:rPr>
                <w:b/>
              </w:rPr>
              <w:t>.Нравственное и эстетическое развитие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0035" w:type="dxa"/>
            <w:gridSpan w:val="4"/>
          </w:tcPr>
          <w:p w:rsidR="00652950" w:rsidRPr="00027837" w:rsidRDefault="00652950" w:rsidP="006529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Декада открытых дверей в ЦДТТ для детей и взрослых.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Август - Сентябрь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Педагоги, администрация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Акция «Письмо солдату» (в рамках акции «Осенняя неделя добра»).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Сентябрь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Зав. метод. отделом </w:t>
            </w: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 w:rsidRPr="00027837">
              <w:t>.-массовой работой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Инициатива «Наука ря</w:t>
            </w:r>
            <w:r w:rsidR="004C1167">
              <w:t>дом» (открытые занятия, проекты.</w:t>
            </w:r>
            <w:r w:rsidRPr="00027837">
              <w:t>)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Октябрь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5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«Ладошки» (изготовление игрушек для детей с ОВЗ)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20.11.2023 – 10.12.2024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proofErr w:type="spell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.-массовой работой ЦДТТ, руководители объединений.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6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027837">
              <w:rPr>
                <w:color w:val="000000"/>
              </w:rPr>
              <w:t xml:space="preserve">Открытый зональный конкурс среди педагогов </w:t>
            </w:r>
            <w:proofErr w:type="gramStart"/>
            <w:r w:rsidRPr="00027837">
              <w:rPr>
                <w:color w:val="000000"/>
              </w:rPr>
              <w:t>ДО</w:t>
            </w:r>
            <w:proofErr w:type="gramEnd"/>
            <w:r w:rsidRPr="00027837">
              <w:rPr>
                <w:color w:val="000000"/>
              </w:rPr>
              <w:t xml:space="preserve"> «Творчество в каждом из нас».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Ноябрь-декабрь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Зав. метод</w:t>
            </w:r>
            <w:proofErr w:type="gramStart"/>
            <w:r w:rsidRPr="00027837">
              <w:t>.</w:t>
            </w:r>
            <w:proofErr w:type="gramEnd"/>
            <w:r w:rsidRPr="00027837">
              <w:t xml:space="preserve"> </w:t>
            </w:r>
            <w:proofErr w:type="gramStart"/>
            <w:r w:rsidRPr="00027837">
              <w:t>о</w:t>
            </w:r>
            <w:proofErr w:type="gramEnd"/>
            <w:r w:rsidRPr="00027837">
              <w:t>тделом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«Здравствуй, Ёлка! – новогодний праздник.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Декабрь, 2023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 ЦДТТ, ПДО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7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Мастер-класс «Рождественский подарок»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Январь,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Новичкова А.В., Рябых Л.В.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8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 </w:t>
            </w:r>
            <w:proofErr w:type="spellStart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авиамоделированию</w:t>
            </w:r>
            <w:proofErr w:type="spell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 "Авиа-2024"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Январь,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Гаврилин А.С.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9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Игровая познавательная программа «Зимние деньки»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Январь,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10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78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Муниципальный конкурс дизайна одежды со </w:t>
            </w:r>
            <w:proofErr w:type="spellStart"/>
            <w:r w:rsidRPr="000278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световозвращающими</w:t>
            </w:r>
            <w:proofErr w:type="spellEnd"/>
            <w:r w:rsidRPr="000278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элементами «Светлячок»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Февраль,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Зав. метод</w:t>
            </w:r>
            <w:proofErr w:type="gramStart"/>
            <w:r w:rsidRPr="00027837">
              <w:t>.</w:t>
            </w:r>
            <w:proofErr w:type="gramEnd"/>
            <w:r w:rsidRPr="00027837">
              <w:t xml:space="preserve"> </w:t>
            </w:r>
            <w:proofErr w:type="gramStart"/>
            <w:r w:rsidRPr="00027837">
              <w:t>о</w:t>
            </w:r>
            <w:proofErr w:type="gramEnd"/>
            <w:r w:rsidRPr="00027837">
              <w:t>тделом Леонова Е.В.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11.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Экологическая акция по изготовлению кормушек и  птичьих домиков «Доброе сердечко».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 </w:t>
            </w:r>
            <w:proofErr w:type="spellStart"/>
            <w:r w:rsidRPr="00027837">
              <w:t>теч</w:t>
            </w:r>
            <w:proofErr w:type="gramStart"/>
            <w:r w:rsidRPr="00027837">
              <w:t>.г</w:t>
            </w:r>
            <w:proofErr w:type="gramEnd"/>
            <w:r w:rsidRPr="00027837">
              <w:t>ода</w:t>
            </w:r>
            <w:proofErr w:type="spellEnd"/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Методист</w:t>
            </w:r>
          </w:p>
        </w:tc>
      </w:tr>
      <w:tr w:rsidR="00652950" w:rsidRPr="00027837" w:rsidTr="004C1167">
        <w:trPr>
          <w:trHeight w:val="549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12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Праздничная программа «Международный женский день»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Март,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 ЦДТТ, 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13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Участие в муниципальных, республиканских, всероссийских, международных мероприятиях (по отдельному плану ГБУ ДО РЦВР).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 </w:t>
            </w:r>
            <w:proofErr w:type="spellStart"/>
            <w:r w:rsidRPr="00027837">
              <w:t>теч</w:t>
            </w:r>
            <w:proofErr w:type="spellEnd"/>
            <w:r w:rsidRPr="00027837">
              <w:t>. года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Метод</w:t>
            </w:r>
            <w:proofErr w:type="gramStart"/>
            <w:r w:rsidRPr="00027837">
              <w:t>.о</w:t>
            </w:r>
            <w:proofErr w:type="gramEnd"/>
            <w:r w:rsidRPr="00027837">
              <w:t>тдел</w:t>
            </w:r>
            <w:proofErr w:type="spellEnd"/>
            <w:r w:rsidRPr="00027837">
              <w:t>, ПДО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Беседа «Мы в </w:t>
            </w:r>
            <w:r>
              <w:t>«</w:t>
            </w:r>
            <w:r w:rsidRPr="00027837">
              <w:t>Движении первых!»</w:t>
            </w:r>
            <w:r>
              <w:t>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19.05.2024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Зав. </w:t>
            </w:r>
            <w:r>
              <w:t>о</w:t>
            </w:r>
            <w:r w:rsidRPr="00027837">
              <w:t>рг</w:t>
            </w:r>
            <w:proofErr w:type="gramStart"/>
            <w:r>
              <w:t>.</w:t>
            </w:r>
            <w:r w:rsidRPr="00027837">
              <w:t>-</w:t>
            </w:r>
            <w:proofErr w:type="gramEnd"/>
            <w:r w:rsidRPr="00027837">
              <w:t>массовой работой ЦДТТ, 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15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Экспресс-</w:t>
            </w:r>
            <w:proofErr w:type="spellStart"/>
            <w:r>
              <w:t>конкус</w:t>
            </w:r>
            <w:proofErr w:type="spellEnd"/>
            <w:r w:rsidRPr="00027837">
              <w:t xml:space="preserve"> авиамоделистов «</w:t>
            </w:r>
            <w:proofErr w:type="spellStart"/>
            <w:r w:rsidRPr="00027837">
              <w:t>Авиата</w:t>
            </w:r>
            <w:proofErr w:type="spellEnd"/>
            <w:r w:rsidRPr="00027837">
              <w:t xml:space="preserve">», </w:t>
            </w:r>
            <w:proofErr w:type="gramStart"/>
            <w:r w:rsidRPr="00027837">
              <w:t>посвященный</w:t>
            </w:r>
            <w:proofErr w:type="gramEnd"/>
            <w:r w:rsidRPr="00027837">
              <w:t xml:space="preserve"> Дню защиты детей.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01.06.2024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Администрация ЦДТТ, 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Гаврилин А.С.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16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Акция «Белая ленточка»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Зав. орг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массовой работой ЦДТТ, руководители объединений,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lastRenderedPageBreak/>
              <w:t>17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Этические беседы: «Жизнь дана на добрые дела» по материалам просмотра тематических видеосюжетов и мультфильмов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after="0"/>
            </w:pPr>
            <w:r w:rsidRPr="00027837">
              <w:t xml:space="preserve">По плану мероприятий в рамках Декады инвалидов, в </w:t>
            </w:r>
            <w:proofErr w:type="spellStart"/>
            <w:r w:rsidRPr="00027837">
              <w:t>теч</w:t>
            </w:r>
            <w:proofErr w:type="gramStart"/>
            <w:r w:rsidRPr="00027837">
              <w:t>.в</w:t>
            </w:r>
            <w:proofErr w:type="gramEnd"/>
            <w:r w:rsidRPr="00027837">
              <w:t>сего</w:t>
            </w:r>
            <w:proofErr w:type="spellEnd"/>
            <w:r w:rsidRPr="00027837">
              <w:t xml:space="preserve"> периода (по расписанию работы объединений)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18</w:t>
            </w:r>
          </w:p>
        </w:tc>
        <w:tc>
          <w:tcPr>
            <w:tcW w:w="10035" w:type="dxa"/>
            <w:gridSpan w:val="4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Октябрь «Месячник экологических знаний и Пожилого человека»</w:t>
            </w:r>
          </w:p>
        </w:tc>
      </w:tr>
      <w:tr w:rsidR="00652950" w:rsidRPr="00027837" w:rsidTr="004C1167">
        <w:trPr>
          <w:trHeight w:val="1731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18.1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18.2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18.3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18.4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5641" w:type="dxa"/>
          </w:tcPr>
          <w:p w:rsidR="004C1167" w:rsidRDefault="00652950" w:rsidP="00652950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Акция «Поздравь учителя и педагога»</w:t>
            </w:r>
            <w:r w:rsidRPr="000278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</w:r>
          </w:p>
          <w:p w:rsidR="00652950" w:rsidRPr="00027837" w:rsidRDefault="00652950" w:rsidP="00652950">
            <w:pPr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Акция «Спешите делать добро» (поздравление ветеранов педагогического труда)</w:t>
            </w:r>
            <w:r w:rsidRPr="000278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</w: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Выставка рисунков, посвященная Дню пожилого человека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Экопятиминутки</w:t>
            </w:r>
            <w:proofErr w:type="spellEnd"/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» - короткие информационные беседы о природе и экологии.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25.09-05.10.2023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25.09-01.10.2023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25.09-10.10.2024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Октябрь, 2023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ЦДТТ,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Методист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ЦДТТ,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</w:t>
            </w:r>
          </w:p>
        </w:tc>
      </w:tr>
      <w:tr w:rsidR="00652950" w:rsidRPr="00027837" w:rsidTr="00652950">
        <w:tc>
          <w:tcPr>
            <w:tcW w:w="10774" w:type="dxa"/>
            <w:gridSpan w:val="5"/>
            <w:vAlign w:val="center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  <w:lang w:val="en-US"/>
              </w:rPr>
              <w:t>II</w:t>
            </w:r>
            <w:r w:rsidRPr="00027837">
              <w:rPr>
                <w:b/>
              </w:rPr>
              <w:t>. Работа с родителями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</w:p>
        </w:tc>
        <w:tc>
          <w:tcPr>
            <w:tcW w:w="5670" w:type="dxa"/>
            <w:gridSpan w:val="2"/>
          </w:tcPr>
          <w:p w:rsidR="00652950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Анкетирование родителей учащихся.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Сентябрь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Зам. директора по УВР</w:t>
            </w:r>
          </w:p>
        </w:tc>
      </w:tr>
      <w:tr w:rsidR="00652950" w:rsidRPr="00027837" w:rsidTr="004C1167">
        <w:trPr>
          <w:trHeight w:val="547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5670" w:type="dxa"/>
            <w:gridSpan w:val="2"/>
          </w:tcPr>
          <w:p w:rsidR="00652950" w:rsidRDefault="00652950" w:rsidP="00652950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27837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классные группы.</w:t>
            </w:r>
          </w:p>
          <w:p w:rsidR="00652950" w:rsidRPr="00027837" w:rsidRDefault="00652950" w:rsidP="006529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 ЦДТТ,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rPr>
                <w:color w:val="000000"/>
              </w:rPr>
              <w:t>«День матери» - праздничное мероприятие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Ноябрь</w:t>
            </w:r>
            <w:r>
              <w:t>, 2023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3</w:t>
            </w:r>
          </w:p>
        </w:tc>
        <w:tc>
          <w:tcPr>
            <w:tcW w:w="5670" w:type="dxa"/>
            <w:gridSpan w:val="2"/>
          </w:tcPr>
          <w:p w:rsidR="00652950" w:rsidRDefault="00652950" w:rsidP="00652950">
            <w:pPr>
              <w:pStyle w:val="a4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027837">
              <w:rPr>
                <w:color w:val="000000"/>
                <w:shd w:val="clear" w:color="auto" w:fill="FFFFFF"/>
              </w:rPr>
              <w:t>Развлекательно-познавательная программа «Настоящий полковник!», посвященная Дню защитника Отечества.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Февраль</w:t>
            </w:r>
            <w:r>
              <w:t>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4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rPr>
                <w:color w:val="000000"/>
                <w:shd w:val="clear" w:color="auto" w:fill="FFFFFF"/>
              </w:rPr>
              <w:t>«</w:t>
            </w:r>
            <w:proofErr w:type="gramStart"/>
            <w:r w:rsidRPr="00027837">
              <w:rPr>
                <w:color w:val="000000"/>
                <w:shd w:val="clear" w:color="auto" w:fill="FFFFFF"/>
              </w:rPr>
              <w:t>Самая</w:t>
            </w:r>
            <w:proofErr w:type="gramEnd"/>
            <w:r w:rsidRPr="00027837">
              <w:rPr>
                <w:color w:val="000000"/>
                <w:shd w:val="clear" w:color="auto" w:fill="FFFFFF"/>
              </w:rPr>
              <w:t xml:space="preserve"> обаятельная и привлекательная!» - конкурс фото, посвященный Международному женскому дню.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Март</w:t>
            </w:r>
            <w:r>
              <w:t>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ЦДТТ, руковод</w:t>
            </w:r>
            <w:r w:rsidR="002E14E0">
              <w:t>и</w:t>
            </w:r>
            <w:r w:rsidRPr="00027837">
              <w:t>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5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Общее собрание родителей воспитанников ЦДТТ.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Май</w:t>
            </w:r>
            <w:r>
              <w:t>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  <w:r w:rsidRPr="00027837">
              <w:t xml:space="preserve">Директор ЦДТТ </w:t>
            </w:r>
          </w:p>
        </w:tc>
      </w:tr>
      <w:tr w:rsidR="00652950" w:rsidRPr="00027837" w:rsidTr="00652950">
        <w:tc>
          <w:tcPr>
            <w:tcW w:w="10774" w:type="dxa"/>
            <w:gridSpan w:val="5"/>
          </w:tcPr>
          <w:p w:rsidR="00652950" w:rsidRPr="00027837" w:rsidRDefault="00652950" w:rsidP="00652950">
            <w:pPr>
              <w:pStyle w:val="a4"/>
              <w:tabs>
                <w:tab w:val="left" w:pos="4020"/>
              </w:tabs>
              <w:spacing w:before="0" w:beforeAutospacing="0" w:after="0" w:afterAutospacing="0"/>
              <w:rPr>
                <w:b/>
              </w:rPr>
            </w:pPr>
          </w:p>
          <w:p w:rsidR="00652950" w:rsidRPr="00027837" w:rsidRDefault="00652950" w:rsidP="00652950">
            <w:pPr>
              <w:pStyle w:val="a4"/>
              <w:tabs>
                <w:tab w:val="left" w:pos="4020"/>
              </w:tabs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  <w:lang w:val="en-US"/>
              </w:rPr>
              <w:t>III</w:t>
            </w:r>
            <w:r w:rsidRPr="00027837">
              <w:rPr>
                <w:b/>
              </w:rPr>
              <w:t>. Работа с детьми, требующими особого педагогического внимания</w:t>
            </w:r>
          </w:p>
          <w:p w:rsidR="00652950" w:rsidRPr="00027837" w:rsidRDefault="00652950" w:rsidP="00652950">
            <w:pPr>
              <w:pStyle w:val="a4"/>
              <w:tabs>
                <w:tab w:val="left" w:pos="4020"/>
              </w:tabs>
              <w:spacing w:before="0" w:beforeAutospacing="0" w:after="0" w:afterAutospacing="0"/>
              <w:rPr>
                <w:b/>
              </w:rPr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«Что такое гражданский долг» - встреча воспитанников ЦДТТ с представителями правоохранительных органов.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Ноябрь</w:t>
            </w:r>
          </w:p>
        </w:tc>
        <w:tc>
          <w:tcPr>
            <w:tcW w:w="2551" w:type="dxa"/>
          </w:tcPr>
          <w:p w:rsidR="00652950" w:rsidRDefault="00652950" w:rsidP="00652950">
            <w:pPr>
              <w:pStyle w:val="a4"/>
              <w:spacing w:before="0" w:beforeAutospacing="0" w:after="0" w:afterAutospacing="0"/>
            </w:pPr>
            <w:r>
              <w:t>Зам. директора по УВР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Встреча </w:t>
            </w:r>
            <w:proofErr w:type="gramStart"/>
            <w:r w:rsidRPr="00027837">
              <w:t>обучающихся</w:t>
            </w:r>
            <w:proofErr w:type="gramEnd"/>
            <w:r w:rsidRPr="00027837">
              <w:t xml:space="preserve"> с представителями городского Центра добровольчества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Январь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3</w:t>
            </w:r>
          </w:p>
        </w:tc>
        <w:tc>
          <w:tcPr>
            <w:tcW w:w="5670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«Сто вопросов от подростков» - встреча обучающихся со специалистами: медиками, психологами и др.</w:t>
            </w:r>
          </w:p>
        </w:tc>
        <w:tc>
          <w:tcPr>
            <w:tcW w:w="1814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Февраль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 МБОУ ДО ЦДТТ</w:t>
            </w:r>
          </w:p>
        </w:tc>
      </w:tr>
      <w:tr w:rsidR="00652950" w:rsidRPr="00027837" w:rsidTr="00652950">
        <w:tc>
          <w:tcPr>
            <w:tcW w:w="10774" w:type="dxa"/>
            <w:gridSpan w:val="5"/>
          </w:tcPr>
          <w:p w:rsidR="00652950" w:rsidRPr="00027837" w:rsidRDefault="00652950" w:rsidP="00652950">
            <w:pPr>
              <w:pStyle w:val="a4"/>
              <w:tabs>
                <w:tab w:val="left" w:pos="4170"/>
              </w:tabs>
              <w:spacing w:before="0" w:beforeAutospacing="0" w:after="0" w:afterAutospacing="0"/>
              <w:rPr>
                <w:b/>
              </w:rPr>
            </w:pPr>
          </w:p>
          <w:p w:rsidR="004C1167" w:rsidRDefault="004C1167" w:rsidP="00652950">
            <w:pPr>
              <w:pStyle w:val="a4"/>
              <w:tabs>
                <w:tab w:val="left" w:pos="4170"/>
              </w:tabs>
              <w:spacing w:before="0" w:beforeAutospacing="0" w:after="0" w:afterAutospacing="0"/>
              <w:jc w:val="center"/>
              <w:rPr>
                <w:b/>
                <w:lang w:val="en-US"/>
              </w:rPr>
            </w:pPr>
          </w:p>
          <w:p w:rsidR="00652950" w:rsidRPr="00027837" w:rsidRDefault="00652950" w:rsidP="00652950">
            <w:pPr>
              <w:pStyle w:val="a4"/>
              <w:tabs>
                <w:tab w:val="left" w:pos="4170"/>
              </w:tabs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  <w:lang w:val="en-US"/>
              </w:rPr>
              <w:lastRenderedPageBreak/>
              <w:t>IV</w:t>
            </w:r>
            <w:r w:rsidRPr="00027837">
              <w:rPr>
                <w:b/>
              </w:rPr>
              <w:t xml:space="preserve">. </w:t>
            </w:r>
            <w:proofErr w:type="spellStart"/>
            <w:r w:rsidRPr="00027837">
              <w:rPr>
                <w:b/>
              </w:rPr>
              <w:t>Здоровьесберегающие</w:t>
            </w:r>
            <w:proofErr w:type="spellEnd"/>
            <w:r w:rsidRPr="00027837">
              <w:rPr>
                <w:b/>
              </w:rPr>
              <w:t xml:space="preserve"> мероприятия</w:t>
            </w:r>
          </w:p>
          <w:p w:rsidR="00652950" w:rsidRPr="00027837" w:rsidRDefault="00652950" w:rsidP="00652950">
            <w:pPr>
              <w:pStyle w:val="a4"/>
              <w:tabs>
                <w:tab w:val="left" w:pos="4170"/>
              </w:tabs>
              <w:spacing w:before="0" w:beforeAutospacing="0" w:after="0" w:afterAutospacing="0"/>
              <w:rPr>
                <w:b/>
              </w:rPr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lastRenderedPageBreak/>
              <w:t>1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Месячник безопасности детей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По отдельному плану.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 МБОУ ДО ЦДТТ, 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5641" w:type="dxa"/>
          </w:tcPr>
          <w:p w:rsidR="00652950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Учебная игра по противопожарной безопасности «Внимание! Учебная тревога!» (эвакуация)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 xml:space="preserve">В </w:t>
            </w:r>
            <w:proofErr w:type="spellStart"/>
            <w:r>
              <w:t>теч</w:t>
            </w:r>
            <w:proofErr w:type="gramStart"/>
            <w:r>
              <w:t>.г</w:t>
            </w:r>
            <w:proofErr w:type="gramEnd"/>
            <w:r>
              <w:t>ода</w:t>
            </w:r>
            <w:proofErr w:type="spellEnd"/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 w:rsidRPr="00027837">
              <w:t>Зав</w:t>
            </w:r>
            <w:proofErr w:type="gramStart"/>
            <w:r w:rsidRPr="00027837">
              <w:t>.о</w:t>
            </w:r>
            <w:proofErr w:type="gramEnd"/>
            <w:r w:rsidRPr="00027837">
              <w:t>рг</w:t>
            </w:r>
            <w:proofErr w:type="spellEnd"/>
            <w:r>
              <w:t>.</w:t>
            </w:r>
            <w:r w:rsidRPr="00027837">
              <w:t>-массовой работой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41" w:type="dxa"/>
          </w:tcPr>
          <w:p w:rsidR="00652950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«</w:t>
            </w:r>
            <w:proofErr w:type="spellStart"/>
            <w:r w:rsidRPr="00027837">
              <w:t>Здоровейка</w:t>
            </w:r>
            <w:proofErr w:type="spellEnd"/>
            <w:r w:rsidRPr="00027837">
              <w:t>!» – муниципальный конкурс электронных рисунков, плакатов и видеороликов антинаркотической направленности для педагогов и обучающихся.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Сентябрь-октябрь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 МБОУ ДО ЦДТТ, руководители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3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Декада по профилактике безопасности и дорожно-транспортного травматизма.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отдельному 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Плану 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Администрация, руководители объединений МБОУ ДО ЦДТТ</w:t>
            </w:r>
          </w:p>
        </w:tc>
      </w:tr>
      <w:tr w:rsidR="00652950" w:rsidRPr="00027837" w:rsidTr="004C1167">
        <w:trPr>
          <w:trHeight w:val="864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Тематические мероприятия по антитеррору, безопасности и сохранению здоровья:</w:t>
            </w:r>
          </w:p>
          <w:p w:rsidR="00652950" w:rsidRPr="00027837" w:rsidRDefault="00652950" w:rsidP="00652950">
            <w:pPr>
              <w:pStyle w:val="a4"/>
              <w:numPr>
                <w:ilvl w:val="0"/>
                <w:numId w:val="10"/>
              </w:numPr>
              <w:spacing w:before="0" w:beforeAutospacing="0" w:after="0" w:afterAutospacing="0"/>
            </w:pPr>
            <w:r w:rsidRPr="00027837">
              <w:t>«</w:t>
            </w:r>
            <w:r>
              <w:t>Если дома ты один</w:t>
            </w:r>
            <w:r w:rsidRPr="00027837">
              <w:t>» - беседа;</w:t>
            </w:r>
          </w:p>
          <w:p w:rsidR="00652950" w:rsidRPr="00027837" w:rsidRDefault="00652950" w:rsidP="00652950">
            <w:pPr>
              <w:pStyle w:val="a4"/>
              <w:numPr>
                <w:ilvl w:val="0"/>
                <w:numId w:val="10"/>
              </w:numPr>
              <w:spacing w:before="0" w:beforeAutospacing="0" w:after="0" w:afterAutospacing="0"/>
            </w:pPr>
            <w:r w:rsidRPr="00027837">
              <w:t>«Осторожно! Лёд!» - викторина;</w:t>
            </w:r>
          </w:p>
          <w:p w:rsidR="00652950" w:rsidRPr="00027837" w:rsidRDefault="00652950" w:rsidP="00652950">
            <w:pPr>
              <w:pStyle w:val="a4"/>
              <w:numPr>
                <w:ilvl w:val="0"/>
                <w:numId w:val="10"/>
              </w:numPr>
              <w:spacing w:before="0" w:beforeAutospacing="0" w:after="0" w:afterAutospacing="0"/>
            </w:pPr>
            <w:r w:rsidRPr="00027837">
              <w:t>«Жизнь – главная ценность».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 </w:t>
            </w:r>
            <w:proofErr w:type="spellStart"/>
            <w:r w:rsidRPr="00027837">
              <w:t>теч</w:t>
            </w:r>
            <w:proofErr w:type="spellEnd"/>
            <w:r w:rsidRPr="00027837">
              <w:t xml:space="preserve">. </w:t>
            </w:r>
            <w:r>
              <w:t>г</w:t>
            </w:r>
            <w:r w:rsidRPr="00027837">
              <w:t>ода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</w:p>
        </w:tc>
      </w:tr>
      <w:tr w:rsidR="00652950" w:rsidRPr="00027837" w:rsidTr="004C1167">
        <w:trPr>
          <w:trHeight w:val="1152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5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rPr>
                <w:color w:val="111111"/>
              </w:rPr>
              <w:t>«Б</w:t>
            </w:r>
            <w:r w:rsidRPr="00027837">
              <w:rPr>
                <w:color w:val="111111"/>
              </w:rPr>
              <w:t>езопасност</w:t>
            </w:r>
            <w:r>
              <w:rPr>
                <w:color w:val="111111"/>
              </w:rPr>
              <w:t>ь</w:t>
            </w:r>
            <w:r w:rsidRPr="00027837">
              <w:rPr>
                <w:color w:val="111111"/>
              </w:rPr>
              <w:t xml:space="preserve"> в сети Интернет</w:t>
            </w:r>
            <w:r>
              <w:rPr>
                <w:color w:val="111111"/>
              </w:rPr>
              <w:t>» - практическое занятие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Ноябрь,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spellStart"/>
            <w:r>
              <w:t>Макаревская</w:t>
            </w:r>
            <w:proofErr w:type="spellEnd"/>
            <w:r>
              <w:t xml:space="preserve"> С.А.</w:t>
            </w:r>
          </w:p>
        </w:tc>
      </w:tr>
      <w:tr w:rsidR="00652950" w:rsidRPr="00027837" w:rsidTr="004C1167">
        <w:trPr>
          <w:trHeight w:val="1152"/>
        </w:trPr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6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Участие в муниципальных, республиканских, всероссийских, международных мероприятиях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По плану ГБУ ДО РЦВР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Администрация, руководители объединений МБОУ ДО ЦДТТ</w:t>
            </w:r>
          </w:p>
        </w:tc>
      </w:tr>
      <w:tr w:rsidR="00652950" w:rsidRPr="00027837" w:rsidTr="00652950">
        <w:tc>
          <w:tcPr>
            <w:tcW w:w="10774" w:type="dxa"/>
            <w:gridSpan w:val="5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027837">
              <w:rPr>
                <w:b/>
                <w:lang w:val="en-US"/>
              </w:rPr>
              <w:t xml:space="preserve">V. </w:t>
            </w:r>
            <w:r w:rsidRPr="00027837">
              <w:rPr>
                <w:b/>
              </w:rPr>
              <w:t>Профориентация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«</w:t>
            </w:r>
            <w:r>
              <w:t>Пусть меня научат..</w:t>
            </w:r>
            <w:r w:rsidRPr="00027837">
              <w:t xml:space="preserve">» - </w:t>
            </w:r>
            <w:proofErr w:type="spellStart"/>
            <w:r w:rsidRPr="00027837">
              <w:t>профориентационн</w:t>
            </w:r>
            <w:r>
              <w:t>ые</w:t>
            </w:r>
            <w:proofErr w:type="spellEnd"/>
            <w:r>
              <w:t xml:space="preserve"> встречи </w:t>
            </w:r>
            <w:proofErr w:type="gramStart"/>
            <w:r w:rsidRPr="00027837">
              <w:t>обучающихся</w:t>
            </w:r>
            <w:proofErr w:type="gramEnd"/>
            <w:r w:rsidRPr="00027837">
              <w:t xml:space="preserve"> ЦДТТ</w:t>
            </w:r>
            <w:r>
              <w:t xml:space="preserve"> с представителями </w:t>
            </w:r>
            <w:proofErr w:type="spellStart"/>
            <w:r>
              <w:t>ССУЗов</w:t>
            </w:r>
            <w:proofErr w:type="spellEnd"/>
            <w:r>
              <w:t xml:space="preserve"> Бугульмы.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 </w:t>
            </w:r>
            <w:proofErr w:type="spellStart"/>
            <w:r w:rsidRPr="00027837">
              <w:t>теч</w:t>
            </w:r>
            <w:proofErr w:type="spellEnd"/>
            <w:r w:rsidRPr="00027837">
              <w:t xml:space="preserve">. </w:t>
            </w:r>
            <w:r>
              <w:t>г</w:t>
            </w:r>
            <w:r w:rsidRPr="00027837">
              <w:t>ода</w:t>
            </w:r>
          </w:p>
        </w:tc>
        <w:tc>
          <w:tcPr>
            <w:tcW w:w="2551" w:type="dxa"/>
          </w:tcPr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 w:rsidRPr="00027837">
              <w:t>Зав. метод</w:t>
            </w:r>
            <w:proofErr w:type="gramStart"/>
            <w:r w:rsidRPr="00027837">
              <w:t>.</w:t>
            </w:r>
            <w:proofErr w:type="gramEnd"/>
            <w:r w:rsidRPr="00027837">
              <w:t xml:space="preserve"> </w:t>
            </w:r>
            <w:proofErr w:type="gramStart"/>
            <w:r w:rsidRPr="00027837">
              <w:t>о</w:t>
            </w:r>
            <w:proofErr w:type="gramEnd"/>
            <w:r w:rsidRPr="00027837">
              <w:t>тделом</w:t>
            </w:r>
            <w:r w:rsidR="00652950" w:rsidRPr="00027837">
              <w:t>,</w:t>
            </w:r>
          </w:p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>
              <w:t>р</w:t>
            </w:r>
            <w:r w:rsidR="00652950" w:rsidRPr="00027837">
              <w:t>уководители объединений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after="0"/>
            </w:pPr>
            <w:r w:rsidRPr="00027837">
              <w:t xml:space="preserve">«Небесные ласточки» - мастер-класс по </w:t>
            </w:r>
            <w:proofErr w:type="spellStart"/>
            <w:r w:rsidRPr="00027837">
              <w:t>авиамоделированию</w:t>
            </w:r>
            <w:proofErr w:type="spellEnd"/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Каникулярный период (по согласованию со школами)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Гаврилин А.С.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3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after="0"/>
            </w:pPr>
            <w:r w:rsidRPr="00027837">
              <w:t>Мастер-класс по архитектурному дизайну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Каникулярный период (по согласованию со школами)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Пешкова М.А.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after="0"/>
            </w:pPr>
            <w:r w:rsidRPr="00027837">
              <w:t>Мастер-класс по техническому творчеству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Каникулярный период (по согласованию со школами)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ПДО Богомазова Н.И.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5.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Встречи с интересными людьми «Профессия моей мечты».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В течение года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  <w:r w:rsidR="002E14E0">
              <w:t xml:space="preserve"> 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lastRenderedPageBreak/>
              <w:t>6.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Открытый конкурс технического творчества «Технарь» среди обучающихся 7-17 лет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Март-апрель</w:t>
            </w:r>
          </w:p>
        </w:tc>
        <w:tc>
          <w:tcPr>
            <w:tcW w:w="2551" w:type="dxa"/>
          </w:tcPr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 w:rsidRPr="00027837">
              <w:t>Зав. метод</w:t>
            </w:r>
            <w:proofErr w:type="gramStart"/>
            <w:r w:rsidRPr="00027837">
              <w:t>.</w:t>
            </w:r>
            <w:proofErr w:type="gramEnd"/>
            <w:r w:rsidRPr="00027837">
              <w:t xml:space="preserve"> </w:t>
            </w:r>
            <w:proofErr w:type="gramStart"/>
            <w:r w:rsidRPr="00027837">
              <w:t>о</w:t>
            </w:r>
            <w:proofErr w:type="gramEnd"/>
            <w:r w:rsidRPr="00027837">
              <w:t>тделом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7.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Участие в муниципальных, республиканских, всероссийских, международных мероприятиях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По плану ГБУ ДО РЦВР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Администрация, педагоги МБОУ ДО ЦДТТ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8.</w:t>
            </w:r>
          </w:p>
        </w:tc>
        <w:tc>
          <w:tcPr>
            <w:tcW w:w="5641" w:type="dxa"/>
          </w:tcPr>
          <w:p w:rsidR="00652950" w:rsidRPr="00195BA9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BA9">
              <w:rPr>
                <w:rStyle w:val="fontstyle01"/>
              </w:rPr>
              <w:t>«Все профессии нужны, все профессии важны»</w:t>
            </w:r>
            <w:r>
              <w:rPr>
                <w:rStyle w:val="fontstyle01"/>
              </w:rPr>
              <w:t xml:space="preserve"> - </w:t>
            </w:r>
            <w:r w:rsidRPr="00195BA9">
              <w:rPr>
                <w:rStyle w:val="fontstyle01"/>
              </w:rPr>
              <w:t>в</w:t>
            </w:r>
            <w:r w:rsidRPr="00195BA9">
              <w:rPr>
                <w:rStyle w:val="fontstyle01"/>
                <w:rFonts w:ascii="Times New Roman" w:hAnsi="Times New Roman" w:cs="Times New Roman"/>
              </w:rPr>
              <w:t>иртуальные</w:t>
            </w:r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95BA9">
              <w:rPr>
                <w:rStyle w:val="fontstyle01"/>
                <w:rFonts w:ascii="Times New Roman" w:hAnsi="Times New Roman" w:cs="Times New Roman"/>
              </w:rPr>
              <w:t>экскурсии</w:t>
            </w:r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95BA9">
              <w:rPr>
                <w:rStyle w:val="fontstyle01"/>
                <w:rFonts w:ascii="Times New Roman" w:hAnsi="Times New Roman" w:cs="Times New Roman"/>
              </w:rPr>
              <w:t>по</w:t>
            </w:r>
            <w:r w:rsidRPr="00195BA9">
              <w:rPr>
                <w:rFonts w:ascii="Times New Roman" w:hAnsi="Times New Roman" w:cs="Times New Roman"/>
                <w:color w:val="000000"/>
              </w:rPr>
              <w:br/>
            </w:r>
            <w:r w:rsidRPr="00195BA9">
              <w:rPr>
                <w:rStyle w:val="fontstyle01"/>
                <w:rFonts w:ascii="Times New Roman" w:hAnsi="Times New Roman" w:cs="Times New Roman"/>
              </w:rPr>
              <w:t>предприятиям.</w:t>
            </w:r>
          </w:p>
          <w:p w:rsidR="00652950" w:rsidRPr="00195BA9" w:rsidRDefault="00652950" w:rsidP="00652950">
            <w:pPr>
              <w:pStyle w:val="a4"/>
              <w:spacing w:before="0" w:beforeAutospacing="0" w:after="0" w:afterAutospacing="0"/>
            </w:pP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Март, 2024</w:t>
            </w:r>
          </w:p>
        </w:tc>
        <w:tc>
          <w:tcPr>
            <w:tcW w:w="2551" w:type="dxa"/>
          </w:tcPr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 w:rsidRPr="00027837">
              <w:t>Зав. метод</w:t>
            </w:r>
            <w:proofErr w:type="gramStart"/>
            <w:r w:rsidRPr="00027837">
              <w:t>.</w:t>
            </w:r>
            <w:proofErr w:type="gramEnd"/>
            <w:r w:rsidRPr="00027837">
              <w:t xml:space="preserve"> </w:t>
            </w:r>
            <w:proofErr w:type="gramStart"/>
            <w:r w:rsidRPr="00027837">
              <w:t>о</w:t>
            </w:r>
            <w:proofErr w:type="gramEnd"/>
            <w:r w:rsidRPr="00027837">
              <w:t>тделом</w:t>
            </w:r>
          </w:p>
        </w:tc>
      </w:tr>
      <w:tr w:rsidR="00652950" w:rsidRPr="00027837" w:rsidTr="004C1167">
        <w:tc>
          <w:tcPr>
            <w:tcW w:w="739" w:type="dxa"/>
          </w:tcPr>
          <w:p w:rsidR="00652950" w:rsidRDefault="00652950" w:rsidP="00652950">
            <w:pPr>
              <w:pStyle w:val="a4"/>
              <w:spacing w:before="0" w:beforeAutospacing="0" w:after="0" w:afterAutospacing="0"/>
            </w:pPr>
            <w:r>
              <w:t>9.</w:t>
            </w:r>
          </w:p>
        </w:tc>
        <w:tc>
          <w:tcPr>
            <w:tcW w:w="5641" w:type="dxa"/>
          </w:tcPr>
          <w:p w:rsidR="00652950" w:rsidRPr="00195BA9" w:rsidRDefault="00652950" w:rsidP="00652950">
            <w:pPr>
              <w:rPr>
                <w:rStyle w:val="fontstyle01"/>
                <w:b w:val="0"/>
              </w:rPr>
            </w:pPr>
            <w:r>
              <w:rPr>
                <w:rStyle w:val="fontstyle01"/>
              </w:rPr>
              <w:t xml:space="preserve">Муниципальный конкурс презентаций </w:t>
            </w:r>
            <w:r>
              <w:rPr>
                <w:rStyle w:val="fontstyle01"/>
                <w:rFonts w:hint="eastAsia"/>
              </w:rPr>
              <w:t>«</w:t>
            </w:r>
            <w:r>
              <w:rPr>
                <w:rStyle w:val="fontstyle01"/>
              </w:rPr>
              <w:t>Моя будущая профессия</w:t>
            </w:r>
            <w:r>
              <w:rPr>
                <w:rStyle w:val="fontstyle01"/>
                <w:rFonts w:hint="eastAsia"/>
              </w:rPr>
              <w:t>»</w:t>
            </w:r>
            <w:r>
              <w:rPr>
                <w:rStyle w:val="fontstyle01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 xml:space="preserve"> Апрель, 2024</w:t>
            </w:r>
          </w:p>
        </w:tc>
        <w:tc>
          <w:tcPr>
            <w:tcW w:w="2551" w:type="dxa"/>
          </w:tcPr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>
              <w:t>Зам. директора по УВР</w:t>
            </w:r>
          </w:p>
        </w:tc>
      </w:tr>
      <w:tr w:rsidR="00652950" w:rsidRPr="00027837" w:rsidTr="00652950">
        <w:tc>
          <w:tcPr>
            <w:tcW w:w="10774" w:type="dxa"/>
            <w:gridSpan w:val="5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2950" w:rsidRPr="00027837" w:rsidRDefault="00652950" w:rsidP="006529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027837">
              <w:rPr>
                <w:rFonts w:ascii="Times New Roman" w:hAnsi="Times New Roman" w:cs="Times New Roman"/>
                <w:b/>
                <w:sz w:val="24"/>
                <w:szCs w:val="24"/>
              </w:rPr>
              <w:t>. Военно-патриотическое, гражданское воспитание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Викторина</w:t>
            </w:r>
            <w:r w:rsidRPr="00027837">
              <w:t xml:space="preserve"> «</w:t>
            </w:r>
            <w:r>
              <w:t xml:space="preserve">Есть такая профессия </w:t>
            </w:r>
            <w:proofErr w:type="gramStart"/>
            <w:r>
              <w:t>–Р</w:t>
            </w:r>
            <w:proofErr w:type="gramEnd"/>
            <w:r>
              <w:t>одину защищать</w:t>
            </w:r>
            <w:r w:rsidRPr="00027837">
              <w:t>», посвященн</w:t>
            </w:r>
            <w:r>
              <w:t>ая</w:t>
            </w:r>
            <w:r w:rsidRPr="00027837">
              <w:t xml:space="preserve"> 7</w:t>
            </w:r>
            <w:r>
              <w:t>8</w:t>
            </w:r>
            <w:r w:rsidRPr="00027837">
              <w:t>-летию Великой Победы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Октябрь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Руководители объединений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2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Конкурс видеороликов, рисунков и плакатов антикоррупционной направленности «Чистые руки – чистая совесть!»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Октябрь </w:t>
            </w:r>
            <w:proofErr w:type="gramStart"/>
            <w:r w:rsidRPr="00027837">
              <w:t>-н</w:t>
            </w:r>
            <w:proofErr w:type="gramEnd"/>
            <w:r w:rsidRPr="00027837">
              <w:t>оябрь</w:t>
            </w:r>
          </w:p>
        </w:tc>
        <w:tc>
          <w:tcPr>
            <w:tcW w:w="2551" w:type="dxa"/>
          </w:tcPr>
          <w:p w:rsidR="00652950" w:rsidRPr="00027837" w:rsidRDefault="002E14E0" w:rsidP="00652950">
            <w:pPr>
              <w:pStyle w:val="a4"/>
              <w:spacing w:before="0" w:beforeAutospacing="0" w:after="0" w:afterAutospacing="0"/>
            </w:pPr>
            <w:r>
              <w:t>Методист</w:t>
            </w:r>
            <w:r w:rsidR="00652950" w:rsidRPr="00027837">
              <w:t>,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Гаврилин А.С.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3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proofErr w:type="gramStart"/>
            <w:r w:rsidRPr="00027837">
              <w:t>Антикоррупционный</w:t>
            </w:r>
            <w:proofErr w:type="gramEnd"/>
            <w:r w:rsidRPr="00027837">
              <w:t xml:space="preserve"> </w:t>
            </w:r>
            <w:proofErr w:type="spellStart"/>
            <w:r w:rsidRPr="00027837">
              <w:t>квест</w:t>
            </w:r>
            <w:proofErr w:type="spellEnd"/>
            <w:r w:rsidRPr="00027837">
              <w:t xml:space="preserve"> «Дважды два – не пять!»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Декабрь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Зав. орг</w:t>
            </w:r>
            <w:proofErr w:type="gramStart"/>
            <w:r>
              <w:t>.-</w:t>
            </w:r>
            <w:proofErr w:type="gramEnd"/>
            <w:r>
              <w:t>массовой работой ЦДТТ</w:t>
            </w:r>
          </w:p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(совместно с Центром добровольчества)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Викторина «Этих дней не смолкнет слава», посвященная 7</w:t>
            </w:r>
            <w:r>
              <w:t>8</w:t>
            </w:r>
            <w:r w:rsidRPr="00027837">
              <w:t>-летию Победы в ВО</w:t>
            </w:r>
            <w:r>
              <w:t>В</w:t>
            </w:r>
            <w:r w:rsidRPr="00027837">
              <w:t>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Май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Зав. орг</w:t>
            </w:r>
            <w:proofErr w:type="gramStart"/>
            <w:r>
              <w:t>.-</w:t>
            </w:r>
            <w:proofErr w:type="gramEnd"/>
            <w:r>
              <w:t>массовой работой ЦДТТ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5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Участие в муниципальных, республиканских, всероссийских, международных мероприятиях (по отдельному плану ГБУ ДО РЦВР)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 xml:space="preserve">В </w:t>
            </w:r>
            <w:proofErr w:type="spellStart"/>
            <w:r w:rsidRPr="00027837">
              <w:t>теч</w:t>
            </w:r>
            <w:proofErr w:type="spellEnd"/>
            <w:r w:rsidRPr="00027837">
              <w:t>. года, по плану ГБУ ДО РЦВР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Педагоги ЦДТТ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6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Урок Мужества «Без срока давности»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2024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Зав. орг</w:t>
            </w:r>
            <w:proofErr w:type="gramStart"/>
            <w:r>
              <w:t>.-</w:t>
            </w:r>
            <w:proofErr w:type="gramEnd"/>
            <w:r>
              <w:t>массовой работой ЦДТТ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7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«Кинозал Победы»: просмотр кинофильмов «Офицеры», «</w:t>
            </w:r>
            <w:proofErr w:type="spellStart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Васёк</w:t>
            </w:r>
            <w:proofErr w:type="spell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 Трубачёв и его товарищи», «Орленок», «Тайна партизанской землянки».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551" w:type="dxa"/>
          </w:tcPr>
          <w:p w:rsidR="002E14E0" w:rsidRDefault="002E14E0" w:rsidP="002E14E0">
            <w:pPr>
              <w:pStyle w:val="a4"/>
              <w:spacing w:before="0" w:beforeAutospacing="0" w:after="0" w:afterAutospacing="0"/>
            </w:pPr>
            <w:r>
              <w:t>Зам. директора по УВР,</w:t>
            </w:r>
          </w:p>
          <w:p w:rsidR="00652950" w:rsidRPr="00027837" w:rsidRDefault="002E14E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652950" w:rsidRPr="000278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Гаврилин А.С.,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Леонова Е.В.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8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#ОКНАПОБЕДЫ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Апрель-май, 2024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 03.05.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9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Возложение цветов к памятникам в Алее Героев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2024</w:t>
            </w:r>
          </w:p>
        </w:tc>
        <w:tc>
          <w:tcPr>
            <w:tcW w:w="2551" w:type="dxa"/>
          </w:tcPr>
          <w:p w:rsidR="00652950" w:rsidRDefault="00EF5C15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Зав. метод</w:t>
            </w:r>
            <w:proofErr w:type="gramStart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тделом</w:t>
            </w:r>
            <w:r w:rsidR="00652950"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F5C15" w:rsidRPr="00027837" w:rsidRDefault="00EF5C15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</w:t>
            </w:r>
            <w:r>
              <w:t>0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Акция «Открытка «С Днем Победы!»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Апрель-май, 2024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13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Мероприятия по уходу за памятниками и мемориалами.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апрель, 2024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Желованов П.В.,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Тихонов О.И.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14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Встреча с предс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тавителями поискового отряда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  <w:proofErr w:type="spellEnd"/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(по согласованию), МБОУ ДО ЦДТТ</w:t>
            </w:r>
          </w:p>
        </w:tc>
        <w:tc>
          <w:tcPr>
            <w:tcW w:w="255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AE5">
              <w:rPr>
                <w:rFonts w:ascii="Times New Roman" w:hAnsi="Times New Roman" w:cs="Times New Roman"/>
                <w:sz w:val="24"/>
                <w:szCs w:val="24"/>
              </w:rPr>
              <w:t>Зав. орг</w:t>
            </w:r>
            <w:proofErr w:type="gramStart"/>
            <w:r w:rsidRPr="00E17AE5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E17AE5">
              <w:rPr>
                <w:rFonts w:ascii="Times New Roman" w:hAnsi="Times New Roman" w:cs="Times New Roman"/>
                <w:sz w:val="24"/>
                <w:szCs w:val="24"/>
              </w:rPr>
              <w:t xml:space="preserve">массовой работой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7AE5">
              <w:rPr>
                <w:rFonts w:ascii="Times New Roman" w:hAnsi="Times New Roman" w:cs="Times New Roman"/>
                <w:sz w:val="24"/>
                <w:szCs w:val="24"/>
              </w:rPr>
              <w:t>ЦДТТ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 w:rsidRPr="00027837">
              <w:t>15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Апрель-май, 2024</w:t>
            </w:r>
          </w:p>
        </w:tc>
        <w:tc>
          <w:tcPr>
            <w:tcW w:w="2551" w:type="dxa"/>
          </w:tcPr>
          <w:p w:rsidR="00EF5C15" w:rsidRDefault="00EF5C15" w:rsidP="00EF5C15">
            <w:pPr>
              <w:pStyle w:val="a4"/>
              <w:spacing w:before="0" w:beforeAutospacing="0" w:after="0" w:afterAutospacing="0"/>
            </w:pPr>
            <w:r>
              <w:t>Зам. директора по УВР,</w:t>
            </w:r>
          </w:p>
          <w:p w:rsidR="00652950" w:rsidRPr="00027837" w:rsidRDefault="00EF5C15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Зав. метод</w:t>
            </w:r>
            <w:proofErr w:type="gramStart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EF5C15">
              <w:rPr>
                <w:rFonts w:ascii="Times New Roman" w:hAnsi="Times New Roman" w:cs="Times New Roman"/>
                <w:sz w:val="24"/>
                <w:szCs w:val="24"/>
              </w:rPr>
              <w:t>тделом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lastRenderedPageBreak/>
              <w:t>16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Коллективные творческие дела в объединениях: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ab/>
              <w:t>Интеллектуальный аукцион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«Коррупция не пройдёт!»;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ab/>
              <w:t>Викторина «Коррупция, стоп!»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52950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01.12.202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52950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03.12.202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52950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44CA">
              <w:rPr>
                <w:rFonts w:ascii="Times New Roman" w:hAnsi="Times New Roman" w:cs="Times New Roman"/>
                <w:sz w:val="24"/>
                <w:szCs w:val="24"/>
              </w:rPr>
              <w:t>Зав. орг</w:t>
            </w:r>
            <w:proofErr w:type="gramStart"/>
            <w:r w:rsidRPr="008B44CA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8B44CA">
              <w:rPr>
                <w:rFonts w:ascii="Times New Roman" w:hAnsi="Times New Roman" w:cs="Times New Roman"/>
                <w:sz w:val="24"/>
                <w:szCs w:val="24"/>
              </w:rPr>
              <w:t>массовой работой ЦДТТ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F5C15">
              <w:rPr>
                <w:rFonts w:ascii="Times New Roman" w:hAnsi="Times New Roman" w:cs="Times New Roman"/>
                <w:sz w:val="24"/>
                <w:szCs w:val="24"/>
              </w:rPr>
              <w:t>Методист,</w:t>
            </w:r>
          </w:p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Руководители объединений</w:t>
            </w:r>
          </w:p>
        </w:tc>
      </w:tr>
      <w:tr w:rsidR="00652950" w:rsidRPr="00027837" w:rsidTr="00652950">
        <w:tc>
          <w:tcPr>
            <w:tcW w:w="739" w:type="dxa"/>
          </w:tcPr>
          <w:p w:rsidR="00652950" w:rsidRPr="00027837" w:rsidRDefault="00652950" w:rsidP="00652950">
            <w:pPr>
              <w:pStyle w:val="a4"/>
              <w:spacing w:before="0" w:beforeAutospacing="0" w:after="0" w:afterAutospacing="0"/>
            </w:pPr>
            <w:r>
              <w:t>18</w:t>
            </w:r>
          </w:p>
        </w:tc>
        <w:tc>
          <w:tcPr>
            <w:tcW w:w="5641" w:type="dxa"/>
          </w:tcPr>
          <w:p w:rsidR="00652950" w:rsidRPr="00027837" w:rsidRDefault="00652950" w:rsidP="00652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 xml:space="preserve">Беседы в объединениях </w:t>
            </w:r>
            <w:r w:rsidRPr="00027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Гражданин и закон</w:t>
            </w:r>
            <w:r w:rsidRPr="00027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843" w:type="dxa"/>
            <w:gridSpan w:val="2"/>
          </w:tcPr>
          <w:p w:rsidR="00652950" w:rsidRPr="00027837" w:rsidRDefault="00652950" w:rsidP="00652950">
            <w:pPr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837">
              <w:rPr>
                <w:rFonts w:ascii="Times New Roman" w:hAnsi="Times New Roman" w:cs="Times New Roman"/>
                <w:sz w:val="24"/>
                <w:szCs w:val="24"/>
              </w:rPr>
              <w:t>по расписанию работы объединений</w:t>
            </w:r>
          </w:p>
        </w:tc>
        <w:tc>
          <w:tcPr>
            <w:tcW w:w="2551" w:type="dxa"/>
          </w:tcPr>
          <w:p w:rsidR="00652950" w:rsidRPr="00027837" w:rsidRDefault="00EF5C15" w:rsidP="006529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Методист</w:t>
            </w:r>
            <w:r w:rsidR="00652950" w:rsidRPr="000278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руководители объединений</w:t>
            </w:r>
          </w:p>
        </w:tc>
      </w:tr>
    </w:tbl>
    <w:p w:rsidR="004012CD" w:rsidRDefault="004012CD" w:rsidP="00F44657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t xml:space="preserve">Список использованной литературы: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    Нормативно-правовые документы: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Федеральный закон от 29 декабря 2012 г. № 273-ФЗ (ред. от 31.07.2020) «Об образовании в Российской Федерации» (с изм. и доп., вступ. в силу с 01.08.2020).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Указ Президента Российской Федерации от 21 июля 2020 г. № 474 «О национальных целях развития Российской Федерации на период до 2030 года».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4. Указ Президента Российской Федерации от 29 мая 2017 г. № 240 «Об объявлении в Российской Федерации Десятилетия детства». </w:t>
      </w:r>
    </w:p>
    <w:p w:rsidR="003D700F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5. </w:t>
      </w:r>
      <w:r w:rsidR="003D700F" w:rsidRPr="003D700F">
        <w:rPr>
          <w:rFonts w:ascii="Times New Roman" w:hAnsi="Times New Roman" w:cs="Times New Roman"/>
          <w:sz w:val="28"/>
          <w:szCs w:val="28"/>
        </w:rPr>
        <w:t>Приказ № 629 Министерства просвещения России от 27.07.2022г.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3D700F">
        <w:rPr>
          <w:rFonts w:ascii="Times New Roman" w:hAnsi="Times New Roman" w:cs="Times New Roman"/>
          <w:sz w:val="28"/>
          <w:szCs w:val="28"/>
        </w:rPr>
        <w:t>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6. Приказ Министерства просвещения Российской Федерации от 03.09. 2019 г. № 467 «Об утверждении Целевой </w:t>
      </w:r>
      <w:proofErr w:type="gramStart"/>
      <w:r w:rsidRPr="00637A6C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637A6C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7. Письмо Министерства просвещения Р</w:t>
      </w:r>
      <w:r w:rsidR="003D700F">
        <w:rPr>
          <w:rFonts w:ascii="Times New Roman" w:hAnsi="Times New Roman" w:cs="Times New Roman"/>
          <w:sz w:val="28"/>
          <w:szCs w:val="28"/>
        </w:rPr>
        <w:t>Ф от 7 мая 2020 г. № ВБ-976/04 «</w:t>
      </w:r>
      <w:r w:rsidRPr="00637A6C">
        <w:rPr>
          <w:rFonts w:ascii="Times New Roman" w:hAnsi="Times New Roman" w:cs="Times New Roman"/>
          <w:sz w:val="28"/>
          <w:szCs w:val="28"/>
        </w:rPr>
        <w:t xml:space="preserve">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</w:t>
      </w:r>
      <w:r w:rsidR="003D700F">
        <w:rPr>
          <w:rFonts w:ascii="Times New Roman" w:hAnsi="Times New Roman" w:cs="Times New Roman"/>
          <w:sz w:val="28"/>
          <w:szCs w:val="28"/>
        </w:rPr>
        <w:t>образовательных технологий».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8. Письмо Министерства просвещения РФ от 26.06.2019 г. №03-1235 о «Методических рекомендациях». Методические рекомендации для субъектов РФ по вопросам реализации основных и дополнительных общеобразовательных программ в сетевой форме (утв.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Минпросвещением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 xml:space="preserve"> России от 28.06.2019 г. № МР-81/02) </w:t>
      </w:r>
    </w:p>
    <w:p w:rsidR="00BB3CA4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9. 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>Концепция</w:t>
      </w:r>
      <w:r w:rsidR="00BB3CA4" w:rsidRPr="00CB01CE">
        <w:rPr>
          <w:rFonts w:ascii="Times New Roman" w:hAnsi="Times New Roman" w:cs="Times New Roman"/>
          <w:color w:val="000000"/>
          <w:sz w:val="28"/>
          <w:szCs w:val="28"/>
        </w:rPr>
        <w:t xml:space="preserve"> развития дополнительного образования детей до 2030 года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B3CA4" w:rsidRPr="00CB01CE">
        <w:rPr>
          <w:rFonts w:ascii="Times New Roman" w:hAnsi="Times New Roman" w:cs="Times New Roman"/>
          <w:color w:val="000000"/>
          <w:sz w:val="28"/>
          <w:szCs w:val="28"/>
        </w:rPr>
        <w:t>от 31 марта 2022 г. № 678-р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10. 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11. Стратегическая инициатива «Новая модель системы дополнительного образования», одобренная Президентом Российской Федерации 27 мая 2015 г.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12. Государственная программа Российской Федерации «Развитие образования», утвержденной Постановлением Правительства Российской Федерации от 26 декабря 2017 года № 1642 (ред. от 16.07.2020).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13. Национальный проект «Образование», утвержденный на заседании президиума Совета при Президенте Российской Федерации по стратегическому развитию и национальным проектам (протокол от 24 декабря 2018 г. № 16).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14. Федеральный проект «Успех каждого ребёнка», утвержденный президиумом Совета при Президенте Российской Федерации по стратегическому развитию и национальным проектам (протокол от 24 декабря 2018 года № 16).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15. Литература, использованная в разработке программы: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Воспитательный процесс: изучение эффективности: методические рекомендации/под редакцией Е.Н. Степанова – М., 2011.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Данилюк, А.Я Концепция духовно-нравственного развития и воспитания личности гражданина России / А.Я. Данилюк, А.М. Кондаков, В.А. Тишков // Народное образование. - 2010. - №3. - С.123-158.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Каргина, З.А. Практическое пособие для педагога дополнительного образования/ З.А. Каргина. – Изд. доп. – М.: Школьная Пресса, 2008.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4. Маленкова, П.И. Теория и методика воспитания/П.И. Маленкова. - М., 2012.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Сластенин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>, В.А. Методика воспитательной работы/</w:t>
      </w:r>
      <w:proofErr w:type="spellStart"/>
      <w:r w:rsidRPr="00637A6C">
        <w:rPr>
          <w:rFonts w:ascii="Times New Roman" w:hAnsi="Times New Roman" w:cs="Times New Roman"/>
          <w:sz w:val="28"/>
          <w:szCs w:val="28"/>
        </w:rPr>
        <w:t>В.А.Сластенин</w:t>
      </w:r>
      <w:proofErr w:type="spellEnd"/>
      <w:r w:rsidRPr="00637A6C">
        <w:rPr>
          <w:rFonts w:ascii="Times New Roman" w:hAnsi="Times New Roman" w:cs="Times New Roman"/>
          <w:sz w:val="28"/>
          <w:szCs w:val="28"/>
        </w:rPr>
        <w:t>. - изд.2-е.-М., 2014.</w:t>
      </w:r>
    </w:p>
    <w:p w:rsidR="001C4C5D" w:rsidRPr="00637A6C" w:rsidRDefault="001C4C5D" w:rsidP="00BC6452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  <w:u w:val="single"/>
        </w:rPr>
      </w:pPr>
    </w:p>
    <w:sectPr w:rsidR="001C4C5D" w:rsidRPr="00637A6C" w:rsidSect="00E6113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3C6" w:rsidRDefault="00D953C6" w:rsidP="00902F7B">
      <w:pPr>
        <w:spacing w:after="0" w:line="240" w:lineRule="auto"/>
      </w:pPr>
      <w:r>
        <w:separator/>
      </w:r>
    </w:p>
  </w:endnote>
  <w:endnote w:type="continuationSeparator" w:id="0">
    <w:p w:rsidR="00D953C6" w:rsidRDefault="00D953C6" w:rsidP="0090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3C6" w:rsidRDefault="00D953C6" w:rsidP="00902F7B">
      <w:pPr>
        <w:spacing w:after="0" w:line="240" w:lineRule="auto"/>
      </w:pPr>
      <w:r>
        <w:separator/>
      </w:r>
    </w:p>
  </w:footnote>
  <w:footnote w:type="continuationSeparator" w:id="0">
    <w:p w:rsidR="00D953C6" w:rsidRDefault="00D953C6" w:rsidP="00902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F05BF"/>
    <w:multiLevelType w:val="hybridMultilevel"/>
    <w:tmpl w:val="58F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112654"/>
    <w:multiLevelType w:val="hybridMultilevel"/>
    <w:tmpl w:val="0DC49ABE"/>
    <w:lvl w:ilvl="0" w:tplc="06544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C3D90"/>
    <w:multiLevelType w:val="hybridMultilevel"/>
    <w:tmpl w:val="DCB25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B326E4"/>
    <w:multiLevelType w:val="hybridMultilevel"/>
    <w:tmpl w:val="7F9C28A2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D83A0D"/>
    <w:multiLevelType w:val="hybridMultilevel"/>
    <w:tmpl w:val="DE0AA634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A902DD"/>
    <w:multiLevelType w:val="hybridMultilevel"/>
    <w:tmpl w:val="306E7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7C1407"/>
    <w:multiLevelType w:val="hybridMultilevel"/>
    <w:tmpl w:val="0BA2A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354D74"/>
    <w:multiLevelType w:val="hybridMultilevel"/>
    <w:tmpl w:val="293AE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50665B"/>
    <w:multiLevelType w:val="multilevel"/>
    <w:tmpl w:val="5E38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8B0F4C"/>
    <w:multiLevelType w:val="hybridMultilevel"/>
    <w:tmpl w:val="030E7756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4"/>
  </w:num>
  <w:num w:numId="8">
    <w:abstractNumId w:val="9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13D"/>
    <w:rsid w:val="00000E36"/>
    <w:rsid w:val="00022F18"/>
    <w:rsid w:val="000315DE"/>
    <w:rsid w:val="00037931"/>
    <w:rsid w:val="0008325F"/>
    <w:rsid w:val="000E2FFC"/>
    <w:rsid w:val="000F4E49"/>
    <w:rsid w:val="00115A0C"/>
    <w:rsid w:val="00120ACE"/>
    <w:rsid w:val="0014750E"/>
    <w:rsid w:val="001901AA"/>
    <w:rsid w:val="001C4C5D"/>
    <w:rsid w:val="00214C00"/>
    <w:rsid w:val="00242DD5"/>
    <w:rsid w:val="00272110"/>
    <w:rsid w:val="002A6BA6"/>
    <w:rsid w:val="002A6EC1"/>
    <w:rsid w:val="002C0C8D"/>
    <w:rsid w:val="002D27FD"/>
    <w:rsid w:val="002E14E0"/>
    <w:rsid w:val="003154F2"/>
    <w:rsid w:val="0035303A"/>
    <w:rsid w:val="00362EF8"/>
    <w:rsid w:val="0037497C"/>
    <w:rsid w:val="003750A4"/>
    <w:rsid w:val="003D700F"/>
    <w:rsid w:val="003F0FF7"/>
    <w:rsid w:val="004012CD"/>
    <w:rsid w:val="004149CC"/>
    <w:rsid w:val="004576DC"/>
    <w:rsid w:val="00483EC1"/>
    <w:rsid w:val="004C0CFB"/>
    <w:rsid w:val="004C1167"/>
    <w:rsid w:val="004D52A7"/>
    <w:rsid w:val="004E2F8C"/>
    <w:rsid w:val="005031D2"/>
    <w:rsid w:val="005055ED"/>
    <w:rsid w:val="00574D66"/>
    <w:rsid w:val="00591784"/>
    <w:rsid w:val="005A27D1"/>
    <w:rsid w:val="00611AD8"/>
    <w:rsid w:val="0063440E"/>
    <w:rsid w:val="00637A6C"/>
    <w:rsid w:val="00652950"/>
    <w:rsid w:val="006C458A"/>
    <w:rsid w:val="006D5C7B"/>
    <w:rsid w:val="007019A6"/>
    <w:rsid w:val="00740A45"/>
    <w:rsid w:val="00750DF6"/>
    <w:rsid w:val="00774C05"/>
    <w:rsid w:val="007806B7"/>
    <w:rsid w:val="007A7CEF"/>
    <w:rsid w:val="007E2DD7"/>
    <w:rsid w:val="00844AD0"/>
    <w:rsid w:val="00870A9A"/>
    <w:rsid w:val="008C782B"/>
    <w:rsid w:val="008C7B35"/>
    <w:rsid w:val="00902F7B"/>
    <w:rsid w:val="0096620A"/>
    <w:rsid w:val="009A16B1"/>
    <w:rsid w:val="009C241A"/>
    <w:rsid w:val="009C7B64"/>
    <w:rsid w:val="009D7B86"/>
    <w:rsid w:val="009E470A"/>
    <w:rsid w:val="00A132AF"/>
    <w:rsid w:val="00A5293D"/>
    <w:rsid w:val="00A9392F"/>
    <w:rsid w:val="00AA533D"/>
    <w:rsid w:val="00AC0848"/>
    <w:rsid w:val="00AE29B4"/>
    <w:rsid w:val="00AF3BFA"/>
    <w:rsid w:val="00B942C0"/>
    <w:rsid w:val="00BA4877"/>
    <w:rsid w:val="00BB3CA4"/>
    <w:rsid w:val="00BC6452"/>
    <w:rsid w:val="00C21D17"/>
    <w:rsid w:val="00C316DA"/>
    <w:rsid w:val="00CA1AA6"/>
    <w:rsid w:val="00CF29E7"/>
    <w:rsid w:val="00D36A90"/>
    <w:rsid w:val="00D52D9A"/>
    <w:rsid w:val="00D83467"/>
    <w:rsid w:val="00D953C6"/>
    <w:rsid w:val="00D956A8"/>
    <w:rsid w:val="00DA09E3"/>
    <w:rsid w:val="00DA2338"/>
    <w:rsid w:val="00DD12D0"/>
    <w:rsid w:val="00E10C73"/>
    <w:rsid w:val="00E47339"/>
    <w:rsid w:val="00E5348D"/>
    <w:rsid w:val="00E6113D"/>
    <w:rsid w:val="00ED446E"/>
    <w:rsid w:val="00ED4D18"/>
    <w:rsid w:val="00EF2503"/>
    <w:rsid w:val="00EF5C15"/>
    <w:rsid w:val="00F15D7D"/>
    <w:rsid w:val="00F44657"/>
    <w:rsid w:val="00F64791"/>
    <w:rsid w:val="00F777FE"/>
    <w:rsid w:val="00F851D5"/>
    <w:rsid w:val="00FA621B"/>
    <w:rsid w:val="00FA779A"/>
    <w:rsid w:val="00FE2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503"/>
    <w:pPr>
      <w:ind w:left="720"/>
      <w:contextualSpacing/>
    </w:pPr>
  </w:style>
  <w:style w:type="paragraph" w:customStyle="1" w:styleId="c4">
    <w:name w:val="c4"/>
    <w:basedOn w:val="a"/>
    <w:rsid w:val="00503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031D2"/>
  </w:style>
  <w:style w:type="paragraph" w:styleId="a4">
    <w:name w:val="Normal (Web)"/>
    <w:basedOn w:val="a"/>
    <w:uiPriority w:val="99"/>
    <w:unhideWhenUsed/>
    <w:rsid w:val="00FE2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750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C7B6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C7B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rsid w:val="002A6EC1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6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A6EC1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02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02F7B"/>
  </w:style>
  <w:style w:type="paragraph" w:styleId="ab">
    <w:name w:val="footer"/>
    <w:basedOn w:val="a"/>
    <w:link w:val="ac"/>
    <w:uiPriority w:val="99"/>
    <w:unhideWhenUsed/>
    <w:rsid w:val="00902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02F7B"/>
  </w:style>
  <w:style w:type="character" w:customStyle="1" w:styleId="fontstyle01">
    <w:name w:val="fontstyle01"/>
    <w:basedOn w:val="a0"/>
    <w:rsid w:val="00652950"/>
    <w:rPr>
      <w:rFonts w:ascii="TimesNewRoman" w:hAnsi="TimesNewRoman" w:hint="default"/>
      <w:b/>
      <w:bCs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18</Pages>
  <Words>5543</Words>
  <Characters>31596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ЦДТТ</dc:creator>
  <cp:lastModifiedBy>Пользователь</cp:lastModifiedBy>
  <cp:revision>17</cp:revision>
  <cp:lastPrinted>2022-03-16T08:14:00Z</cp:lastPrinted>
  <dcterms:created xsi:type="dcterms:W3CDTF">2022-03-17T07:59:00Z</dcterms:created>
  <dcterms:modified xsi:type="dcterms:W3CDTF">2023-11-14T08:36:00Z</dcterms:modified>
</cp:coreProperties>
</file>